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2B" w:rsidRPr="00453702" w:rsidRDefault="002E1D2B" w:rsidP="00453702">
      <w:pPr>
        <w:jc w:val="center"/>
        <w:rPr>
          <w:rFonts w:ascii="Times New Roman" w:hAnsi="Times New Roman" w:cs="Times New Roman"/>
          <w:b/>
          <w:color w:val="002060"/>
          <w:sz w:val="40"/>
        </w:rPr>
      </w:pPr>
      <w:r w:rsidRPr="00453702">
        <w:rPr>
          <w:rFonts w:ascii="Times New Roman" w:hAnsi="Times New Roman" w:cs="Times New Roman"/>
          <w:b/>
          <w:color w:val="002060"/>
          <w:sz w:val="40"/>
        </w:rPr>
        <w:t>“</w:t>
      </w:r>
      <w:r w:rsidR="00453702" w:rsidRPr="00453702">
        <w:rPr>
          <w:rFonts w:ascii="Times New Roman" w:hAnsi="Times New Roman" w:cs="Times New Roman"/>
          <w:b/>
          <w:color w:val="002060"/>
          <w:sz w:val="40"/>
        </w:rPr>
        <w:t xml:space="preserve">THIÊN CHÚA – NGƯỜI THỢ </w:t>
      </w:r>
      <w:r w:rsidRPr="00453702">
        <w:rPr>
          <w:rFonts w:ascii="Times New Roman" w:hAnsi="Times New Roman" w:cs="Times New Roman"/>
          <w:b/>
          <w:color w:val="002060"/>
          <w:sz w:val="40"/>
        </w:rPr>
        <w:t>THÊU</w:t>
      </w:r>
      <w:r w:rsidR="00453702" w:rsidRPr="00453702">
        <w:rPr>
          <w:rFonts w:ascii="Times New Roman" w:hAnsi="Times New Roman" w:cs="Times New Roman"/>
          <w:b/>
          <w:color w:val="002060"/>
          <w:sz w:val="40"/>
        </w:rPr>
        <w:t xml:space="preserve"> TÀI BA</w:t>
      </w:r>
      <w:r w:rsidRPr="00453702">
        <w:rPr>
          <w:rFonts w:ascii="Times New Roman" w:hAnsi="Times New Roman" w:cs="Times New Roman"/>
          <w:b/>
          <w:color w:val="002060"/>
          <w:sz w:val="40"/>
        </w:rPr>
        <w:t>”</w:t>
      </w:r>
    </w:p>
    <w:p w:rsidR="002E1D2B" w:rsidRDefault="002E1D2B" w:rsidP="00453702">
      <w:pPr>
        <w:rPr>
          <w:rFonts w:ascii="Times New Roman" w:hAnsi="Times New Roman" w:cs="Times New Roman"/>
          <w:sz w:val="32"/>
        </w:rPr>
      </w:pPr>
    </w:p>
    <w:p w:rsidR="00453702" w:rsidRPr="00A54CED" w:rsidRDefault="00453702" w:rsidP="00453702">
      <w:pPr>
        <w:rPr>
          <w:rFonts w:ascii="Times New Roman" w:hAnsi="Times New Roman" w:cs="Times New Roman"/>
          <w:b/>
          <w:sz w:val="32"/>
        </w:rPr>
      </w:pPr>
      <w:r w:rsidRPr="00A54CED">
        <w:rPr>
          <w:rFonts w:ascii="Times New Roman" w:hAnsi="Times New Roman" w:cs="Times New Roman"/>
          <w:b/>
          <w:sz w:val="32"/>
        </w:rPr>
        <w:t>Dẫn nhập</w:t>
      </w:r>
    </w:p>
    <w:p w:rsidR="00453702" w:rsidRPr="00EB6911" w:rsidRDefault="00453702" w:rsidP="00A54CED">
      <w:pPr>
        <w:jc w:val="both"/>
        <w:rPr>
          <w:rFonts w:ascii="Times New Roman" w:hAnsi="Times New Roman" w:cs="Times New Roman"/>
          <w:sz w:val="28"/>
          <w:szCs w:val="28"/>
        </w:rPr>
      </w:pPr>
      <w:r w:rsidRPr="00EB6911">
        <w:rPr>
          <w:rFonts w:ascii="Times New Roman" w:hAnsi="Times New Roman" w:cs="Times New Roman"/>
          <w:sz w:val="28"/>
          <w:szCs w:val="28"/>
        </w:rPr>
        <w:t xml:space="preserve">Tôi muốn bắt đầu bài viết này bằng một câu chuyện mà tôi đã cho đăng trong tờ bản tin của giáo xứ phát hành vào cuối tuần này, chúa nhật, ngày 3 tháng 4 năm 2022. </w:t>
      </w:r>
    </w:p>
    <w:p w:rsidR="002E1D2B" w:rsidRPr="00EB6911" w:rsidRDefault="00453702" w:rsidP="00453702">
      <w:pPr>
        <w:ind w:left="720"/>
        <w:jc w:val="both"/>
        <w:rPr>
          <w:rFonts w:ascii="Times New Roman" w:hAnsi="Times New Roman" w:cs="Times New Roman"/>
          <w:i/>
          <w:sz w:val="28"/>
          <w:szCs w:val="28"/>
        </w:rPr>
      </w:pPr>
      <w:r w:rsidRPr="00EB6911">
        <w:rPr>
          <w:rFonts w:ascii="Times New Roman" w:hAnsi="Times New Roman" w:cs="Times New Roman"/>
          <w:i/>
          <w:sz w:val="28"/>
          <w:szCs w:val="28"/>
        </w:rPr>
        <w:t>“</w:t>
      </w:r>
      <w:r w:rsidR="002E1D2B" w:rsidRPr="00EB6911">
        <w:rPr>
          <w:rFonts w:ascii="Times New Roman" w:hAnsi="Times New Roman" w:cs="Times New Roman"/>
          <w:i/>
          <w:sz w:val="28"/>
          <w:szCs w:val="28"/>
        </w:rPr>
        <w:t>Khi tôi còn là một cậu bé, Mẹ tôi thường thêu thùa rất nhiều. Tôi sẽ ngồi vào đầu gối của Mẹ và nhìn lên từ sàn nhà và hỏi Mẹ đang làm gì. Mẹ</w:t>
      </w:r>
      <w:r w:rsidR="00DA105B">
        <w:rPr>
          <w:rFonts w:ascii="Times New Roman" w:hAnsi="Times New Roman" w:cs="Times New Roman"/>
          <w:i/>
          <w:sz w:val="28"/>
          <w:szCs w:val="28"/>
        </w:rPr>
        <w:t xml:space="preserve"> nói </w:t>
      </w:r>
      <w:r w:rsidR="002E1D2B" w:rsidRPr="00EB6911">
        <w:rPr>
          <w:rFonts w:ascii="Times New Roman" w:hAnsi="Times New Roman" w:cs="Times New Roman"/>
          <w:i/>
          <w:sz w:val="28"/>
          <w:szCs w:val="28"/>
        </w:rPr>
        <w:t>với tôi rằng: Mẹ đang thêu. Tôi nói với Mẹ rằng: nó trông giống như một mớ hỗn độn từ hướng tôi nhìn ở mặt dưới. Tôi quan sát và thấy Mẹ đang thêu trong một cái khung tròn nhỏ mà Mẹ đang cầm trên tay.</w:t>
      </w:r>
    </w:p>
    <w:p w:rsidR="002E1D2B" w:rsidRPr="00EB6911" w:rsidRDefault="002E1D2B" w:rsidP="00453702">
      <w:pPr>
        <w:ind w:left="720"/>
        <w:jc w:val="both"/>
        <w:rPr>
          <w:rFonts w:ascii="Times New Roman" w:hAnsi="Times New Roman" w:cs="Times New Roman"/>
          <w:i/>
          <w:sz w:val="28"/>
          <w:szCs w:val="28"/>
        </w:rPr>
      </w:pPr>
      <w:r w:rsidRPr="00EB6911">
        <w:rPr>
          <w:rFonts w:ascii="Times New Roman" w:hAnsi="Times New Roman" w:cs="Times New Roman"/>
          <w:i/>
          <w:sz w:val="28"/>
          <w:szCs w:val="28"/>
        </w:rPr>
        <w:t>Khi tôi nói với Mẹ như vậy, Mẹ nhìn tôi rồ</w:t>
      </w:r>
      <w:r w:rsidR="00AB549D">
        <w:rPr>
          <w:rFonts w:ascii="Times New Roman" w:hAnsi="Times New Roman" w:cs="Times New Roman"/>
          <w:i/>
          <w:sz w:val="28"/>
          <w:szCs w:val="28"/>
        </w:rPr>
        <w:t>i mỉ</w:t>
      </w:r>
      <w:r w:rsidRPr="00EB6911">
        <w:rPr>
          <w:rFonts w:ascii="Times New Roman" w:hAnsi="Times New Roman" w:cs="Times New Roman"/>
          <w:i/>
          <w:sz w:val="28"/>
          <w:szCs w:val="28"/>
        </w:rPr>
        <w:t>m cười, rồi Mẹ âu yếm nhìn tôi và nhẹ nhàng nói: “Con ơi, con hãy ra ngoài chơi một chút, khi nào thêu xong, Mẹ sẽ gọi con lại và Mẹ sẽ đặt con ngồi trên gối của Mẹ rồi cho con xem hình thêu của Mẹ từ phía bên trên.”</w:t>
      </w:r>
    </w:p>
    <w:p w:rsidR="002E1D2B" w:rsidRPr="00EB6911" w:rsidRDefault="002E1D2B" w:rsidP="00453702">
      <w:pPr>
        <w:ind w:left="720"/>
        <w:jc w:val="both"/>
        <w:rPr>
          <w:rFonts w:ascii="Times New Roman" w:hAnsi="Times New Roman" w:cs="Times New Roman"/>
          <w:i/>
          <w:sz w:val="28"/>
          <w:szCs w:val="28"/>
        </w:rPr>
      </w:pPr>
      <w:r w:rsidRPr="00EB6911">
        <w:rPr>
          <w:rFonts w:ascii="Times New Roman" w:hAnsi="Times New Roman" w:cs="Times New Roman"/>
          <w:i/>
          <w:sz w:val="28"/>
          <w:szCs w:val="28"/>
        </w:rPr>
        <w:t>Tôi thắc mắc và tự hỏi tại sao Mẹ lại sử dụng một số sợi chỉ có màu tối và pha lẫn với những sợi chỉ có màu tươi sáng và sặc sỡ</w:t>
      </w:r>
      <w:r w:rsidR="00DA105B">
        <w:rPr>
          <w:rFonts w:ascii="Times New Roman" w:hAnsi="Times New Roman" w:cs="Times New Roman"/>
          <w:i/>
          <w:sz w:val="28"/>
          <w:szCs w:val="28"/>
        </w:rPr>
        <w:t xml:space="preserve"> </w:t>
      </w:r>
      <w:r w:rsidRPr="00EB6911">
        <w:rPr>
          <w:rFonts w:ascii="Times New Roman" w:hAnsi="Times New Roman" w:cs="Times New Roman"/>
          <w:i/>
          <w:sz w:val="28"/>
          <w:szCs w:val="28"/>
        </w:rPr>
        <w:t>hơn. Chúng thực sự hỗn độn và có vẻ lộn xộn theo như tầm nhìn của tôi. Vài phút trôi qua và sau đó tôi nghe thấy tiếng Mẹ gọi, “Con ơi, hãy đến và ngồi trên đầu gối của Mẹ</w:t>
      </w:r>
      <w:r w:rsidR="00DA105B">
        <w:rPr>
          <w:rFonts w:ascii="Times New Roman" w:hAnsi="Times New Roman" w:cs="Times New Roman"/>
          <w:i/>
          <w:sz w:val="28"/>
          <w:szCs w:val="28"/>
        </w:rPr>
        <w:t>.</w:t>
      </w:r>
      <w:r w:rsidRPr="00EB6911">
        <w:rPr>
          <w:rFonts w:ascii="Times New Roman" w:hAnsi="Times New Roman" w:cs="Times New Roman"/>
          <w:i/>
          <w:sz w:val="28"/>
          <w:szCs w:val="28"/>
        </w:rPr>
        <w:t>”</w:t>
      </w:r>
    </w:p>
    <w:p w:rsidR="002E1D2B" w:rsidRPr="00EB6911" w:rsidRDefault="002E1D2B" w:rsidP="00453702">
      <w:pPr>
        <w:ind w:left="720"/>
        <w:jc w:val="both"/>
        <w:rPr>
          <w:rFonts w:ascii="Times New Roman" w:hAnsi="Times New Roman" w:cs="Times New Roman"/>
          <w:i/>
          <w:sz w:val="28"/>
          <w:szCs w:val="28"/>
        </w:rPr>
      </w:pPr>
      <w:r w:rsidRPr="00EB6911">
        <w:rPr>
          <w:rFonts w:ascii="Times New Roman" w:hAnsi="Times New Roman" w:cs="Times New Roman"/>
          <w:i/>
          <w:sz w:val="28"/>
          <w:szCs w:val="28"/>
        </w:rPr>
        <w:t>Tôi đã làm điều này, chỉ để ngạc nhiên và xúc động khi nhìn thấy một bông hoa đẹp hoặc một buổi hoàng hôn hiện ra trên khung thêu của Mẹ. Tôi không thể tin được, bởi vì từ bên dưới nó trông rất hỗn độn và lộn xộn.</w:t>
      </w:r>
    </w:p>
    <w:p w:rsidR="002E1D2B" w:rsidRPr="00EB6911" w:rsidRDefault="002E1D2B" w:rsidP="00453702">
      <w:pPr>
        <w:ind w:left="720"/>
        <w:jc w:val="both"/>
        <w:rPr>
          <w:rFonts w:ascii="Times New Roman" w:hAnsi="Times New Roman" w:cs="Times New Roman"/>
          <w:i/>
          <w:sz w:val="28"/>
          <w:szCs w:val="28"/>
        </w:rPr>
      </w:pPr>
      <w:r w:rsidRPr="00EB6911">
        <w:rPr>
          <w:rFonts w:ascii="Times New Roman" w:hAnsi="Times New Roman" w:cs="Times New Roman"/>
          <w:i/>
          <w:sz w:val="28"/>
          <w:szCs w:val="28"/>
        </w:rPr>
        <w:t>Sau đó, Mẹ ôn tồn nói với tôi, “Con trai của Mẹ, từ bên dưới nó trông có vẻ lộn xộn và không có hình thù gì cả, nhưng con không nhận ra rằng có một hình mẫu đã được vẽ sẵn ở bên trên khung thêu của Mẹ. Đó là một bản thiết kế và Mẹ chỉ theo đó mà thêu. Bây giờ con hãy nhìn xem từ phía của Mẹ và con sẽ thấy những gì mà Mẹ đang làm.”</w:t>
      </w:r>
    </w:p>
    <w:p w:rsidR="002E1D2B" w:rsidRPr="00EB6911" w:rsidRDefault="002E1D2B" w:rsidP="00453702">
      <w:pPr>
        <w:ind w:left="720"/>
        <w:jc w:val="both"/>
        <w:rPr>
          <w:rFonts w:ascii="Times New Roman" w:hAnsi="Times New Roman" w:cs="Times New Roman"/>
          <w:i/>
          <w:sz w:val="28"/>
          <w:szCs w:val="28"/>
        </w:rPr>
      </w:pPr>
      <w:r w:rsidRPr="00EB6911">
        <w:rPr>
          <w:rFonts w:ascii="Times New Roman" w:hAnsi="Times New Roman" w:cs="Times New Roman"/>
          <w:i/>
          <w:sz w:val="28"/>
          <w:szCs w:val="28"/>
        </w:rPr>
        <w:t xml:space="preserve">Trong nhiều năm, tôi đã nhìn lên Chúa là Cha trên trời của mình và nói: “Cha ơi, Cha đang làm gì vậy?” Chúa đã trả lời, “Ta đang thêu dệt cuộc sống của con.” Tôi nói, “Nhưng với con, nó trông giống như một mớ hỗn độn. Nó có vẻ rất lộn xộn. Các sợi chỉ có vẻ rất tối. Tại sao chúng ta không sử dụng tất cả các loại chỉ có màu sắc rực rỡ và sáng?” Chúa Cha dường như nói với tôi, “Hỡi con của Ta, con hãy siêng năng và cần mẫn chu toàn bổn phận và công </w:t>
      </w:r>
      <w:r w:rsidRPr="00EB6911">
        <w:rPr>
          <w:rFonts w:ascii="Times New Roman" w:hAnsi="Times New Roman" w:cs="Times New Roman"/>
          <w:i/>
          <w:sz w:val="28"/>
          <w:szCs w:val="28"/>
        </w:rPr>
        <w:lastRenderedPageBreak/>
        <w:t>việc mà Ta trao phó cho con, và một ngày nào đó Cha sẽ đưa con lên Trời, đặt con trên đầu gối của Ta và con sẽ thấy kế hoạch từ phía Ta.</w:t>
      </w:r>
      <w:r w:rsidR="00453702" w:rsidRPr="00EB6911">
        <w:rPr>
          <w:rFonts w:ascii="Times New Roman" w:hAnsi="Times New Roman" w:cs="Times New Roman"/>
          <w:i/>
          <w:sz w:val="28"/>
          <w:szCs w:val="28"/>
        </w:rPr>
        <w:t>”</w:t>
      </w:r>
      <w:r w:rsidR="00733998" w:rsidRPr="008134C6">
        <w:rPr>
          <w:rStyle w:val="FootnoteReference"/>
          <w:rFonts w:ascii="Times New Roman" w:hAnsi="Times New Roman" w:cs="Times New Roman"/>
          <w:b/>
          <w:i/>
          <w:sz w:val="28"/>
          <w:szCs w:val="28"/>
        </w:rPr>
        <w:footnoteReference w:id="1"/>
      </w:r>
    </w:p>
    <w:p w:rsidR="00CE47E8" w:rsidRPr="00EB6911" w:rsidRDefault="00CE47E8" w:rsidP="00453702">
      <w:pPr>
        <w:ind w:left="720"/>
        <w:jc w:val="both"/>
        <w:rPr>
          <w:rFonts w:ascii="Times New Roman" w:hAnsi="Times New Roman" w:cs="Times New Roman"/>
          <w:i/>
          <w:sz w:val="28"/>
          <w:szCs w:val="28"/>
        </w:rPr>
      </w:pPr>
    </w:p>
    <w:p w:rsidR="002E1D2B" w:rsidRPr="00EB6911" w:rsidRDefault="00A54CED" w:rsidP="00A54CED">
      <w:pPr>
        <w:jc w:val="center"/>
        <w:rPr>
          <w:rFonts w:ascii="Times New Roman" w:hAnsi="Times New Roman" w:cs="Times New Roman"/>
          <w:sz w:val="28"/>
          <w:szCs w:val="28"/>
        </w:rPr>
      </w:pPr>
      <w:r w:rsidRPr="00EB6911">
        <w:rPr>
          <w:rFonts w:ascii="Times New Roman" w:hAnsi="Times New Roman" w:cs="Times New Roman"/>
          <w:noProof/>
          <w:sz w:val="28"/>
          <w:szCs w:val="28"/>
          <w:lang w:val="en-AU" w:eastAsia="en-AU"/>
        </w:rPr>
        <w:drawing>
          <wp:inline distT="0" distB="0" distL="0" distR="0" wp14:anchorId="362DB6A2" wp14:editId="12C4419E">
            <wp:extent cx="3583304" cy="4777740"/>
            <wp:effectExtent l="19050" t="0" r="17780" b="14897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 Gogh embroider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5823" cy="478109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E47E8" w:rsidRPr="00EB6911" w:rsidRDefault="00CE47E8" w:rsidP="00A54CED">
      <w:pPr>
        <w:jc w:val="center"/>
        <w:rPr>
          <w:rFonts w:ascii="Times New Roman" w:hAnsi="Times New Roman" w:cs="Times New Roman"/>
          <w:sz w:val="28"/>
          <w:szCs w:val="28"/>
        </w:rPr>
      </w:pPr>
    </w:p>
    <w:p w:rsidR="00453702" w:rsidRPr="00EB6911" w:rsidRDefault="00453702" w:rsidP="00453702">
      <w:pPr>
        <w:jc w:val="both"/>
        <w:rPr>
          <w:rFonts w:ascii="Times New Roman" w:hAnsi="Times New Roman" w:cs="Times New Roman"/>
          <w:sz w:val="28"/>
          <w:szCs w:val="28"/>
        </w:rPr>
      </w:pPr>
      <w:r w:rsidRPr="00EB6911">
        <w:rPr>
          <w:rFonts w:ascii="Times New Roman" w:hAnsi="Times New Roman" w:cs="Times New Roman"/>
          <w:sz w:val="28"/>
          <w:szCs w:val="28"/>
        </w:rPr>
        <w:lastRenderedPageBreak/>
        <w:t>Câu chuyện trên dù rất ngắn gọn và hết sức đơn sơ, nhưng lại chứa đựng một thông điệp hết sức tuyệt vời và</w:t>
      </w:r>
      <w:r w:rsidR="00C4076E" w:rsidRPr="00EB6911">
        <w:rPr>
          <w:rFonts w:ascii="Times New Roman" w:hAnsi="Times New Roman" w:cs="Times New Roman"/>
          <w:sz w:val="28"/>
          <w:szCs w:val="28"/>
        </w:rPr>
        <w:t xml:space="preserve"> giúp</w:t>
      </w:r>
      <w:r w:rsidRPr="00EB6911">
        <w:rPr>
          <w:rFonts w:ascii="Times New Roman" w:hAnsi="Times New Roman" w:cs="Times New Roman"/>
          <w:sz w:val="28"/>
          <w:szCs w:val="28"/>
        </w:rPr>
        <w:t xml:space="preserve"> giải thích cho những thắc mắc và các vấn nạn trong cuộc sống, nhất là trong đời sống thiên</w:t>
      </w:r>
      <w:r w:rsidR="00C4076E" w:rsidRPr="00EB6911">
        <w:rPr>
          <w:rFonts w:ascii="Times New Roman" w:hAnsi="Times New Roman" w:cs="Times New Roman"/>
          <w:sz w:val="28"/>
          <w:szCs w:val="28"/>
        </w:rPr>
        <w:t>g</w:t>
      </w:r>
      <w:r w:rsidRPr="00EB6911">
        <w:rPr>
          <w:rFonts w:ascii="Times New Roman" w:hAnsi="Times New Roman" w:cs="Times New Roman"/>
          <w:sz w:val="28"/>
          <w:szCs w:val="28"/>
        </w:rPr>
        <w:t xml:space="preserve"> liêng mà chúng ta thường hay gặp phải</w:t>
      </w:r>
      <w:r w:rsidR="00C4076E" w:rsidRPr="00EB6911">
        <w:rPr>
          <w:rFonts w:ascii="Times New Roman" w:hAnsi="Times New Roman" w:cs="Times New Roman"/>
          <w:sz w:val="28"/>
          <w:szCs w:val="28"/>
        </w:rPr>
        <w:t>, tỷ dụ như, tại sao Chúa lại để cho con phải chị</w:t>
      </w:r>
      <w:r w:rsidR="00B55463">
        <w:rPr>
          <w:rFonts w:ascii="Times New Roman" w:hAnsi="Times New Roman" w:cs="Times New Roman"/>
          <w:sz w:val="28"/>
          <w:szCs w:val="28"/>
        </w:rPr>
        <w:t xml:space="preserve">u </w:t>
      </w:r>
      <w:r w:rsidR="00C4076E" w:rsidRPr="00EB6911">
        <w:rPr>
          <w:rFonts w:ascii="Times New Roman" w:hAnsi="Times New Roman" w:cs="Times New Roman"/>
          <w:sz w:val="28"/>
          <w:szCs w:val="28"/>
        </w:rPr>
        <w:t>đựng nhiều đau khổ và những sự việc không may luôn xả</w:t>
      </w:r>
      <w:r w:rsidR="003950A7" w:rsidRPr="00EB6911">
        <w:rPr>
          <w:rFonts w:ascii="Times New Roman" w:hAnsi="Times New Roman" w:cs="Times New Roman"/>
          <w:sz w:val="28"/>
          <w:szCs w:val="28"/>
        </w:rPr>
        <w:t>y đến</w:t>
      </w:r>
      <w:r w:rsidR="00C4076E" w:rsidRPr="00EB6911">
        <w:rPr>
          <w:rFonts w:ascii="Times New Roman" w:hAnsi="Times New Roman" w:cs="Times New Roman"/>
          <w:sz w:val="28"/>
          <w:szCs w:val="28"/>
        </w:rPr>
        <w:t xml:space="preserve"> với con, mặc dù con không phải là tác nhân </w:t>
      </w:r>
      <w:r w:rsidR="003950A7" w:rsidRPr="00EB6911">
        <w:rPr>
          <w:rFonts w:ascii="Times New Roman" w:hAnsi="Times New Roman" w:cs="Times New Roman"/>
          <w:sz w:val="28"/>
          <w:szCs w:val="28"/>
        </w:rPr>
        <w:t>hay nguyên nhân gây nên</w:t>
      </w:r>
      <w:r w:rsidR="00C4076E" w:rsidRPr="00EB6911">
        <w:rPr>
          <w:rFonts w:ascii="Times New Roman" w:hAnsi="Times New Roman" w:cs="Times New Roman"/>
          <w:sz w:val="28"/>
          <w:szCs w:val="28"/>
        </w:rPr>
        <w:t xml:space="preserve"> các vụ việc ấy. Tôi thiết nghĩ, anh chị em cũng giống như tôi, trong suốt hành trình cuộc đời của mình, chúng ta ít nhiều đã và đang gặp phải những điều không may xảy đến cho chúng ta, từ các tai nạn </w:t>
      </w:r>
      <w:r w:rsidR="003950A7" w:rsidRPr="00EB6911">
        <w:rPr>
          <w:rFonts w:ascii="Times New Roman" w:hAnsi="Times New Roman" w:cs="Times New Roman"/>
          <w:sz w:val="28"/>
          <w:szCs w:val="28"/>
        </w:rPr>
        <w:t xml:space="preserve">do </w:t>
      </w:r>
      <w:r w:rsidR="00C4076E" w:rsidRPr="00EB6911">
        <w:rPr>
          <w:rFonts w:ascii="Times New Roman" w:hAnsi="Times New Roman" w:cs="Times New Roman"/>
          <w:sz w:val="28"/>
          <w:szCs w:val="28"/>
        </w:rPr>
        <w:t xml:space="preserve">thiên tai </w:t>
      </w:r>
      <w:r w:rsidR="003950A7" w:rsidRPr="00EB6911">
        <w:rPr>
          <w:rFonts w:ascii="Times New Roman" w:hAnsi="Times New Roman" w:cs="Times New Roman"/>
          <w:sz w:val="28"/>
          <w:szCs w:val="28"/>
        </w:rPr>
        <w:t xml:space="preserve">gây nên </w:t>
      </w:r>
      <w:r w:rsidR="00C4076E" w:rsidRPr="00EB6911">
        <w:rPr>
          <w:rFonts w:ascii="Times New Roman" w:hAnsi="Times New Roman" w:cs="Times New Roman"/>
          <w:sz w:val="28"/>
          <w:szCs w:val="28"/>
        </w:rPr>
        <w:t>(bão lụt, cháy rừng, v.v…)</w:t>
      </w:r>
      <w:r w:rsidR="003950A7" w:rsidRPr="00EB6911">
        <w:rPr>
          <w:rFonts w:ascii="Times New Roman" w:hAnsi="Times New Roman" w:cs="Times New Roman"/>
          <w:sz w:val="28"/>
          <w:szCs w:val="28"/>
        </w:rPr>
        <w:t>,</w:t>
      </w:r>
      <w:r w:rsidR="00C4076E" w:rsidRPr="00EB6911">
        <w:rPr>
          <w:rFonts w:ascii="Times New Roman" w:hAnsi="Times New Roman" w:cs="Times New Roman"/>
          <w:sz w:val="28"/>
          <w:szCs w:val="28"/>
        </w:rPr>
        <w:t xml:space="preserve"> hay do nhân tạo, ví dụ như chiến tranh</w:t>
      </w:r>
      <w:r w:rsidR="003950A7" w:rsidRPr="00EB6911">
        <w:rPr>
          <w:rFonts w:ascii="Times New Roman" w:hAnsi="Times New Roman" w:cs="Times New Roman"/>
          <w:sz w:val="28"/>
          <w:szCs w:val="28"/>
        </w:rPr>
        <w:t xml:space="preserve"> loạn lạc, làm cho chúng ta bị mất mát hoàn toàn từ nhà cửa, cho đến tài sản cá nhân và đôi khi tánh mạng của chúng ta cũng bị đe doạ.</w:t>
      </w:r>
    </w:p>
    <w:p w:rsidR="003950A7" w:rsidRPr="00EB6911" w:rsidRDefault="003950A7" w:rsidP="00453702">
      <w:pPr>
        <w:jc w:val="both"/>
        <w:rPr>
          <w:rFonts w:ascii="Times New Roman" w:hAnsi="Times New Roman" w:cs="Times New Roman"/>
          <w:sz w:val="28"/>
          <w:szCs w:val="28"/>
        </w:rPr>
      </w:pPr>
      <w:r w:rsidRPr="00EB6911">
        <w:rPr>
          <w:rFonts w:ascii="Times New Roman" w:hAnsi="Times New Roman" w:cs="Times New Roman"/>
          <w:sz w:val="28"/>
          <w:szCs w:val="28"/>
        </w:rPr>
        <w:t xml:space="preserve">Bản thân của tôi cũng đã trải qua rất nhiều biến cố tang thương và cũng đã gặp phải khá nhiều đau khổ trong cuộc đời, kể từ khi tôi có trí khôn. Tôi sanh ra và lớn lên trong cuộc nội chiến, giữa đồng bào miền Bắc và miền Nam, do sự khác biệt về chính thể và về xu thế chính trị. Đến khi chiến tranh chấm dứt vào tháng 4 năm 1975, thì lúc đó tôi mới có 15 tuổi, nhưng tôi đã được chứng kiến rất nhiều cảnh thương tâm do cuộc chiến gây nên từ các cuộc pháo kích và việc bom đạn phá huỷ các làng mạc, thành phố và các khu vực quân sự. Số người thường dân bị thiệt mạng cũng đã xảy ra và con số này tương đối là khá cao. Tôi đã chứng kiến những người mẹ khóc thương con mình vì bị trúng bom hoặc bị pháo kích. Những người vợ khóc thương cho sự ra đi vĩnh viễn của chồng mình </w:t>
      </w:r>
      <w:r w:rsidR="00BF7371" w:rsidRPr="00EB6911">
        <w:rPr>
          <w:rFonts w:ascii="Times New Roman" w:hAnsi="Times New Roman" w:cs="Times New Roman"/>
          <w:sz w:val="28"/>
          <w:szCs w:val="28"/>
        </w:rPr>
        <w:t>và hoàn cảnh của các trẻ em mồ côi, nay không còn ba mẹ nữa.</w:t>
      </w:r>
    </w:p>
    <w:p w:rsidR="00BF7371" w:rsidRPr="00EB6911" w:rsidRDefault="00BF7371" w:rsidP="00453702">
      <w:pPr>
        <w:jc w:val="both"/>
        <w:rPr>
          <w:rFonts w:ascii="Times New Roman" w:hAnsi="Times New Roman" w:cs="Times New Roman"/>
          <w:sz w:val="28"/>
          <w:szCs w:val="28"/>
        </w:rPr>
      </w:pPr>
      <w:r w:rsidRPr="00EB6911">
        <w:rPr>
          <w:rFonts w:ascii="Times New Roman" w:hAnsi="Times New Roman" w:cs="Times New Roman"/>
          <w:sz w:val="28"/>
          <w:szCs w:val="28"/>
        </w:rPr>
        <w:t>Đến năm 1981 thì tôi lại đành phải rời xa gia đình và quê hương, bỏ lại đàng sau tất cả, nhất là những người thân yêu trong gia đình và bạn bè thân thương để trốn chạy sự truy lùng</w:t>
      </w:r>
      <w:r w:rsidR="008F512B" w:rsidRPr="00EB6911">
        <w:rPr>
          <w:rFonts w:ascii="Times New Roman" w:hAnsi="Times New Roman" w:cs="Times New Roman"/>
          <w:sz w:val="28"/>
          <w:szCs w:val="28"/>
        </w:rPr>
        <w:t xml:space="preserve"> từ phía chính quyền</w:t>
      </w:r>
      <w:r w:rsidRPr="00EB6911">
        <w:rPr>
          <w:rFonts w:ascii="Times New Roman" w:hAnsi="Times New Roman" w:cs="Times New Roman"/>
          <w:sz w:val="28"/>
          <w:szCs w:val="28"/>
        </w:rPr>
        <w:t xml:space="preserve"> và tìm kiếm sự tự do, nhất là cho hành trình ơn gọi của chính bản thân. Có nhiều lúc tôi đã âm thầm và </w:t>
      </w:r>
      <w:r w:rsidR="008F512B" w:rsidRPr="00EB6911">
        <w:rPr>
          <w:rFonts w:ascii="Times New Roman" w:hAnsi="Times New Roman" w:cs="Times New Roman"/>
          <w:sz w:val="28"/>
          <w:szCs w:val="28"/>
        </w:rPr>
        <w:t xml:space="preserve">trong thâm tâm đã </w:t>
      </w:r>
      <w:r w:rsidRPr="00EB6911">
        <w:rPr>
          <w:rFonts w:ascii="Times New Roman" w:hAnsi="Times New Roman" w:cs="Times New Roman"/>
          <w:sz w:val="28"/>
          <w:szCs w:val="28"/>
        </w:rPr>
        <w:t>oán trách Thiên Chúa, vì Ngài đã gọi tôi bước theo Ngài với tư cách là người môn đệ của Chúa Giêsu. Tôi phàn nàn vì tại sao, Chúa lại gọi tôi và chọn tôi để làm gì mà giờ đây, tôi phải cam chịu những sự bắt bớ… và phải xa lià mái ấm gia đình và phải ra đi tìm cho mình một con đường sống qua hành trình vượt biên.</w:t>
      </w:r>
    </w:p>
    <w:p w:rsidR="00BF7371" w:rsidRPr="00EB6911" w:rsidRDefault="00BF7371" w:rsidP="00453702">
      <w:pPr>
        <w:jc w:val="both"/>
        <w:rPr>
          <w:rFonts w:ascii="Times New Roman" w:hAnsi="Times New Roman" w:cs="Times New Roman"/>
          <w:sz w:val="28"/>
          <w:szCs w:val="28"/>
        </w:rPr>
      </w:pPr>
      <w:r w:rsidRPr="00EB6911">
        <w:rPr>
          <w:rFonts w:ascii="Times New Roman" w:hAnsi="Times New Roman" w:cs="Times New Roman"/>
          <w:sz w:val="28"/>
          <w:szCs w:val="28"/>
        </w:rPr>
        <w:t>Có thể nói vào thời điểm đó (1980-1981) là thời gian đen tối nhất trong cuộc đời của tôi, vì tôi không thể tìm thấy một lối thoát nào cả. Tôi sống hoàn toàn trong tuyệt vọng và trong nỗi khốn khổ lớn lao ấy, tôi đã nhiều lần thốt lên với Chúa giống như ông Tôbia đã cầu nguyện với Chúa mà Kinh Thánh đã ghi lại:</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Bấy giờ, lòng tôi tràn ngập ưu phiền; tôi rên la kêu khóc và bắt đầu thở than cầu nguyện:</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lastRenderedPageBreak/>
        <w:t>Lạy Chúa, Ngài là Ðấng công chính, mọi việc Ngài làm đều chính trực, tất cả đường lối Ngài đều là từ bi và chân thật;chính Ngài xét xử thế gian.</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 Vâng, các phán quyết của Ngài thì nhiều và chân thật;</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Ngài đối xử như thế với con vì tội lỗi con,</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bởi chúng con đã không thi hành mệnh lệnh Ngài</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và đã chẳng sống theo chân lý trước nhan Ngài.</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Và nay, xin Ngài đối xử với con theo sở thích của Ngài,</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xin truyền rút sinh khí ra khỏi con,</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để con biến khỏi mặt đất và trở thành bụi đất.</w:t>
      </w:r>
    </w:p>
    <w:p w:rsidR="00A92CF5" w:rsidRPr="00EB6911" w:rsidRDefault="00A92CF5" w:rsidP="00A92CF5">
      <w:pPr>
        <w:pStyle w:val="NormalWeb"/>
        <w:shd w:val="clear" w:color="auto" w:fill="FFFFFF"/>
        <w:spacing w:before="0" w:beforeAutospacing="0" w:after="150" w:afterAutospacing="0"/>
        <w:ind w:left="720"/>
        <w:rPr>
          <w:b/>
          <w:i/>
          <w:color w:val="FF0000"/>
          <w:sz w:val="28"/>
          <w:szCs w:val="28"/>
        </w:rPr>
      </w:pPr>
      <w:r w:rsidRPr="00EB6911">
        <w:rPr>
          <w:b/>
          <w:i/>
          <w:color w:val="FF0000"/>
          <w:sz w:val="28"/>
          <w:szCs w:val="28"/>
        </w:rPr>
        <w:t>Quả thật, đối với con, chết còn hơn sống,</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vì con đã nghe những lời nhục mạ dối gian</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khiến con phải buồn phiền quá đỗi.</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Lạy Chúa, xin truyền lệnh cho con được giải thoát</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khỏi số kiếp gian khổ này.</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Xin để con ra đi vào cõi đời đời.</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Lạy Chúa, xin đừng ngoảnh mặt không nhìn con.</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Quả thật, đối với con, thà chết còn hơn là suốt đời</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phải nhìn thấy bao nhiêu gian khổ,</w:t>
      </w:r>
    </w:p>
    <w:p w:rsidR="00A92CF5" w:rsidRPr="00EB6911" w:rsidRDefault="00A92CF5" w:rsidP="00A92CF5">
      <w:pPr>
        <w:pStyle w:val="NormalWeb"/>
        <w:shd w:val="clear" w:color="auto" w:fill="FFFFFF"/>
        <w:spacing w:before="0" w:beforeAutospacing="0" w:after="150" w:afterAutospacing="0"/>
        <w:ind w:left="720"/>
        <w:rPr>
          <w:i/>
          <w:sz w:val="28"/>
          <w:szCs w:val="28"/>
        </w:rPr>
      </w:pPr>
      <w:r w:rsidRPr="00EB6911">
        <w:rPr>
          <w:i/>
          <w:sz w:val="28"/>
          <w:szCs w:val="28"/>
        </w:rPr>
        <w:t>và phải nghe những lời nhục mạ.</w:t>
      </w:r>
    </w:p>
    <w:p w:rsidR="00A92CF5" w:rsidRPr="00EB6911" w:rsidRDefault="00A92CF5" w:rsidP="00A92CF5">
      <w:pPr>
        <w:pStyle w:val="NormalWeb"/>
        <w:shd w:val="clear" w:color="auto" w:fill="FFFFFF"/>
        <w:spacing w:before="0" w:beforeAutospacing="0" w:after="150" w:afterAutospacing="0"/>
        <w:ind w:left="720"/>
        <w:rPr>
          <w:sz w:val="28"/>
          <w:szCs w:val="28"/>
        </w:rPr>
      </w:pPr>
      <w:r w:rsidRPr="00EB6911">
        <w:rPr>
          <w:sz w:val="28"/>
          <w:szCs w:val="28"/>
        </w:rPr>
        <w:t>(Trích Sách Tôbia 3: 1-6)</w:t>
      </w:r>
      <w:r w:rsidR="00CE47E8" w:rsidRPr="00EB6911">
        <w:rPr>
          <w:sz w:val="28"/>
          <w:szCs w:val="28"/>
        </w:rPr>
        <w:t>.</w:t>
      </w:r>
    </w:p>
    <w:p w:rsidR="00A92CF5" w:rsidRPr="00EB6911" w:rsidRDefault="00A92CF5" w:rsidP="00A92CF5">
      <w:pPr>
        <w:pStyle w:val="NormalWeb"/>
        <w:shd w:val="clear" w:color="auto" w:fill="FFFFFF"/>
        <w:spacing w:before="0" w:beforeAutospacing="0" w:after="150" w:afterAutospacing="0"/>
        <w:ind w:left="720"/>
        <w:rPr>
          <w:sz w:val="28"/>
          <w:szCs w:val="28"/>
        </w:rPr>
      </w:pPr>
    </w:p>
    <w:p w:rsidR="00BF7371" w:rsidRPr="00EB6911" w:rsidRDefault="00A92CF5" w:rsidP="00453702">
      <w:pPr>
        <w:jc w:val="both"/>
        <w:rPr>
          <w:rFonts w:ascii="Times New Roman" w:hAnsi="Times New Roman" w:cs="Times New Roman"/>
          <w:sz w:val="28"/>
          <w:szCs w:val="28"/>
        </w:rPr>
      </w:pPr>
      <w:r w:rsidRPr="00EB6911">
        <w:rPr>
          <w:rFonts w:ascii="Times New Roman" w:hAnsi="Times New Roman" w:cs="Times New Roman"/>
          <w:sz w:val="28"/>
          <w:szCs w:val="28"/>
        </w:rPr>
        <w:t>Giống như câu chuyện mà tôi đã trích dẫn trên đây</w:t>
      </w:r>
      <w:r w:rsidR="005526D6" w:rsidRPr="00EB6911">
        <w:rPr>
          <w:rFonts w:ascii="Times New Roman" w:hAnsi="Times New Roman" w:cs="Times New Roman"/>
          <w:sz w:val="28"/>
          <w:szCs w:val="28"/>
        </w:rPr>
        <w:t>. Nhìn từ phía của tôi, tôi cảm thấy mọi sự thật là hỗn độn, bế tắc và tuyệt vọng… dường như không có lối thoát. Tôi thực sự hết sức chán nản và bi quan trong giai đoạn này. Tôi chỉ ước ao xin Chúa cho tôi được sớm ra đi khỏi miền đất của cõi nhân sinh, cho tôi được ra đi bình an và về hưởng niềm vui bên nhan thánh Chúa. Đó là ước mơ mãnh liệt và khao khát lớn lao của tôi và</w:t>
      </w:r>
      <w:r w:rsidR="00E67E00">
        <w:rPr>
          <w:rFonts w:ascii="Times New Roman" w:hAnsi="Times New Roman" w:cs="Times New Roman"/>
          <w:sz w:val="28"/>
          <w:szCs w:val="28"/>
        </w:rPr>
        <w:t>o</w:t>
      </w:r>
      <w:r w:rsidR="005526D6" w:rsidRPr="00EB6911">
        <w:rPr>
          <w:rFonts w:ascii="Times New Roman" w:hAnsi="Times New Roman" w:cs="Times New Roman"/>
          <w:sz w:val="28"/>
          <w:szCs w:val="28"/>
        </w:rPr>
        <w:t xml:space="preserve"> thời điểm đó, và tôi đã cầu nguyện như vậy hơn 1 tháng trời ròng rã mỗi đêm, nhưng sao Chúa vẫn im lặng và không lên tiếng trả lời tôi.</w:t>
      </w:r>
    </w:p>
    <w:p w:rsidR="005526D6" w:rsidRPr="00EB6911" w:rsidRDefault="005526D6" w:rsidP="00453702">
      <w:pPr>
        <w:jc w:val="both"/>
        <w:rPr>
          <w:rFonts w:ascii="Times New Roman" w:hAnsi="Times New Roman" w:cs="Times New Roman"/>
          <w:sz w:val="28"/>
          <w:szCs w:val="28"/>
        </w:rPr>
      </w:pPr>
      <w:r w:rsidRPr="00EB6911">
        <w:rPr>
          <w:rFonts w:ascii="Times New Roman" w:hAnsi="Times New Roman" w:cs="Times New Roman"/>
          <w:sz w:val="28"/>
          <w:szCs w:val="28"/>
        </w:rPr>
        <w:t>Sau một thời gian khá dài, khoảng gần 10 tháng</w:t>
      </w:r>
      <w:r w:rsidR="00E67E00">
        <w:rPr>
          <w:rFonts w:ascii="Times New Roman" w:hAnsi="Times New Roman" w:cs="Times New Roman"/>
          <w:sz w:val="28"/>
          <w:szCs w:val="28"/>
        </w:rPr>
        <w:t xml:space="preserve"> sống trong tâm trạng như vậy</w:t>
      </w:r>
      <w:r w:rsidRPr="00EB6911">
        <w:rPr>
          <w:rFonts w:ascii="Times New Roman" w:hAnsi="Times New Roman" w:cs="Times New Roman"/>
          <w:sz w:val="28"/>
          <w:szCs w:val="28"/>
        </w:rPr>
        <w:t>, tôi được gia đình chỉ thị là phải đi vượt biên vì tôi không thể sống tại Việt Nam,</w:t>
      </w:r>
      <w:r w:rsidR="00E67E00">
        <w:rPr>
          <w:rFonts w:ascii="Times New Roman" w:hAnsi="Times New Roman" w:cs="Times New Roman"/>
          <w:sz w:val="28"/>
          <w:szCs w:val="28"/>
        </w:rPr>
        <w:t xml:space="preserve"> bởi</w:t>
      </w:r>
      <w:r w:rsidRPr="00EB6911">
        <w:rPr>
          <w:rFonts w:ascii="Times New Roman" w:hAnsi="Times New Roman" w:cs="Times New Roman"/>
          <w:sz w:val="28"/>
          <w:szCs w:val="28"/>
        </w:rPr>
        <w:t xml:space="preserve"> vì tình hình lúc đó khá nguy hiểm cho chính bản thân tôi và cho cả</w:t>
      </w:r>
      <w:r w:rsidR="00E67E00">
        <w:rPr>
          <w:rFonts w:ascii="Times New Roman" w:hAnsi="Times New Roman" w:cs="Times New Roman"/>
          <w:sz w:val="28"/>
          <w:szCs w:val="28"/>
        </w:rPr>
        <w:t xml:space="preserve"> gia đình</w:t>
      </w:r>
      <w:r w:rsidRPr="00EB6911">
        <w:rPr>
          <w:rFonts w:ascii="Times New Roman" w:hAnsi="Times New Roman" w:cs="Times New Roman"/>
          <w:sz w:val="28"/>
          <w:szCs w:val="28"/>
        </w:rPr>
        <w:t>. Tôi không muốn gia đình mình bị liên luỵ vì những quyết định của chính mình, nên tôi đã tìm đường đi vượt biên.</w:t>
      </w:r>
    </w:p>
    <w:p w:rsidR="00D37A3B" w:rsidRPr="00EB6911" w:rsidRDefault="005526D6" w:rsidP="00453702">
      <w:pPr>
        <w:jc w:val="both"/>
        <w:rPr>
          <w:rFonts w:ascii="Times New Roman" w:hAnsi="Times New Roman" w:cs="Times New Roman"/>
          <w:sz w:val="28"/>
          <w:szCs w:val="28"/>
        </w:rPr>
      </w:pPr>
      <w:r w:rsidRPr="00EB6911">
        <w:rPr>
          <w:rFonts w:ascii="Times New Roman" w:hAnsi="Times New Roman" w:cs="Times New Roman"/>
          <w:sz w:val="28"/>
          <w:szCs w:val="28"/>
        </w:rPr>
        <w:lastRenderedPageBreak/>
        <w:t>Rất may là chuyến vượt biển của tôi đã thành công, sau 5 ngày lênh đênh trên biển cả, với các cơn bão tố khủng khiếp, dường như muốn nhận chìm con thuyền gỗ mong manh và nhỏ bé củ</w:t>
      </w:r>
      <w:r w:rsidR="00E67E00">
        <w:rPr>
          <w:rFonts w:ascii="Times New Roman" w:hAnsi="Times New Roman" w:cs="Times New Roman"/>
          <w:sz w:val="28"/>
          <w:szCs w:val="28"/>
        </w:rPr>
        <w:t>a chúng tôi</w:t>
      </w:r>
      <w:r w:rsidRPr="00EB6911">
        <w:rPr>
          <w:rFonts w:ascii="Times New Roman" w:hAnsi="Times New Roman" w:cs="Times New Roman"/>
          <w:sz w:val="28"/>
          <w:szCs w:val="28"/>
        </w:rPr>
        <w:t xml:space="preserve"> vào lòng đại dương. Nhưng không hiểu vì một lý do nào</w:t>
      </w:r>
      <w:r w:rsidR="00E67E00">
        <w:rPr>
          <w:rFonts w:ascii="Times New Roman" w:hAnsi="Times New Roman" w:cs="Times New Roman"/>
          <w:sz w:val="28"/>
          <w:szCs w:val="28"/>
        </w:rPr>
        <w:t xml:space="preserve"> đó</w:t>
      </w:r>
      <w:r w:rsidRPr="00EB6911">
        <w:rPr>
          <w:rFonts w:ascii="Times New Roman" w:hAnsi="Times New Roman" w:cs="Times New Roman"/>
          <w:sz w:val="28"/>
          <w:szCs w:val="28"/>
        </w:rPr>
        <w:t>, mà mặc dù c</w:t>
      </w:r>
      <w:r w:rsidR="00E67E00">
        <w:rPr>
          <w:rFonts w:ascii="Times New Roman" w:hAnsi="Times New Roman" w:cs="Times New Roman"/>
          <w:sz w:val="28"/>
          <w:szCs w:val="28"/>
        </w:rPr>
        <w:t>ho só</w:t>
      </w:r>
      <w:r w:rsidRPr="00EB6911">
        <w:rPr>
          <w:rFonts w:ascii="Times New Roman" w:hAnsi="Times New Roman" w:cs="Times New Roman"/>
          <w:sz w:val="28"/>
          <w:szCs w:val="28"/>
        </w:rPr>
        <w:t>ng cả ba đào, và trời mưa, gió lớn, con thuyền nan nhỏ bé của chúng tôi, gồm có 51 người trên tàu đã may mắn cặp bến bờ bình an tại trại t</w:t>
      </w:r>
      <w:r w:rsidR="00D37A3B" w:rsidRPr="00EB6911">
        <w:rPr>
          <w:rFonts w:ascii="Times New Roman" w:hAnsi="Times New Roman" w:cs="Times New Roman"/>
          <w:sz w:val="28"/>
          <w:szCs w:val="28"/>
        </w:rPr>
        <w:t>ị</w:t>
      </w:r>
      <w:r w:rsidRPr="00EB6911">
        <w:rPr>
          <w:rFonts w:ascii="Times New Roman" w:hAnsi="Times New Roman" w:cs="Times New Roman"/>
          <w:sz w:val="28"/>
          <w:szCs w:val="28"/>
        </w:rPr>
        <w:t xml:space="preserve"> nạn Pulau Bidong, nước Mã Lai</w:t>
      </w:r>
      <w:r w:rsidR="00D37A3B" w:rsidRPr="00EB6911">
        <w:rPr>
          <w:rFonts w:ascii="Times New Roman" w:hAnsi="Times New Roman" w:cs="Times New Roman"/>
          <w:sz w:val="28"/>
          <w:szCs w:val="28"/>
        </w:rPr>
        <w:t>. Ai nấy trên thuyền đều mừng rỡ, vì đã thoát nạn khỏi cái chết trên biển cả. Lòng chúng tôi hân hoan và vui sướng tưởng không có ngôn từ nào có thể diễn tả cho trọn vẹn</w:t>
      </w:r>
      <w:r w:rsidR="00E67E00">
        <w:rPr>
          <w:rFonts w:ascii="Times New Roman" w:hAnsi="Times New Roman" w:cs="Times New Roman"/>
          <w:sz w:val="28"/>
          <w:szCs w:val="28"/>
        </w:rPr>
        <w:t>,</w:t>
      </w:r>
      <w:r w:rsidR="00D37A3B" w:rsidRPr="00EB6911">
        <w:rPr>
          <w:rFonts w:ascii="Times New Roman" w:hAnsi="Times New Roman" w:cs="Times New Roman"/>
          <w:sz w:val="28"/>
          <w:szCs w:val="28"/>
        </w:rPr>
        <w:t xml:space="preserve"> cái niềm vui mà chúng tôi đã cảm nhận được</w:t>
      </w:r>
      <w:r w:rsidR="00E67E00">
        <w:rPr>
          <w:rFonts w:ascii="Times New Roman" w:hAnsi="Times New Roman" w:cs="Times New Roman"/>
          <w:sz w:val="28"/>
          <w:szCs w:val="28"/>
        </w:rPr>
        <w:t>,</w:t>
      </w:r>
      <w:r w:rsidR="00D37A3B" w:rsidRPr="00EB6911">
        <w:rPr>
          <w:rFonts w:ascii="Times New Roman" w:hAnsi="Times New Roman" w:cs="Times New Roman"/>
          <w:sz w:val="28"/>
          <w:szCs w:val="28"/>
        </w:rPr>
        <w:t xml:space="preserve"> khi con thuyền của mình được cặp bến bình an. Đối với chúng tôi, thì đây chính là một phép lạ vĩ đại, dù bạn có tín ngưỡng hay </w:t>
      </w:r>
      <w:r w:rsidR="00E67E00">
        <w:rPr>
          <w:rFonts w:ascii="Times New Roman" w:hAnsi="Times New Roman" w:cs="Times New Roman"/>
          <w:sz w:val="28"/>
          <w:szCs w:val="28"/>
        </w:rPr>
        <w:t>không</w:t>
      </w:r>
      <w:r w:rsidR="00D37A3B" w:rsidRPr="00EB6911">
        <w:rPr>
          <w:rFonts w:ascii="Times New Roman" w:hAnsi="Times New Roman" w:cs="Times New Roman"/>
          <w:sz w:val="28"/>
          <w:szCs w:val="28"/>
        </w:rPr>
        <w:t xml:space="preserve">. Chúng tôi, ai nấy đều thầm cảm tạ “ơn trên” đã cho chúng tôi </w:t>
      </w:r>
      <w:r w:rsidR="00E67E00">
        <w:rPr>
          <w:rFonts w:ascii="Times New Roman" w:hAnsi="Times New Roman" w:cs="Times New Roman"/>
          <w:sz w:val="28"/>
          <w:szCs w:val="28"/>
        </w:rPr>
        <w:t xml:space="preserve">cái </w:t>
      </w:r>
      <w:r w:rsidR="00D37A3B" w:rsidRPr="00EB6911">
        <w:rPr>
          <w:rFonts w:ascii="Times New Roman" w:hAnsi="Times New Roman" w:cs="Times New Roman"/>
          <w:sz w:val="28"/>
          <w:szCs w:val="28"/>
        </w:rPr>
        <w:t>may mắn được sống sót và tiếp tục hành trình tìm kiếm tự do.</w:t>
      </w:r>
    </w:p>
    <w:p w:rsidR="00D37A3B" w:rsidRPr="00EB6911" w:rsidRDefault="00D37A3B" w:rsidP="00453702">
      <w:pPr>
        <w:jc w:val="both"/>
        <w:rPr>
          <w:rFonts w:ascii="Times New Roman" w:hAnsi="Times New Roman" w:cs="Times New Roman"/>
          <w:sz w:val="28"/>
          <w:szCs w:val="28"/>
        </w:rPr>
      </w:pPr>
      <w:r w:rsidRPr="00EB6911">
        <w:rPr>
          <w:rFonts w:ascii="Times New Roman" w:hAnsi="Times New Roman" w:cs="Times New Roman"/>
          <w:sz w:val="28"/>
          <w:szCs w:val="28"/>
        </w:rPr>
        <w:t xml:space="preserve">Sau hơn 6 tháng sống tại </w:t>
      </w:r>
      <w:r w:rsidR="005C2148">
        <w:rPr>
          <w:rFonts w:ascii="Times New Roman" w:hAnsi="Times New Roman" w:cs="Times New Roman"/>
          <w:sz w:val="28"/>
          <w:szCs w:val="28"/>
        </w:rPr>
        <w:t xml:space="preserve">trại </w:t>
      </w:r>
      <w:r w:rsidRPr="00EB6911">
        <w:rPr>
          <w:rFonts w:ascii="Times New Roman" w:hAnsi="Times New Roman" w:cs="Times New Roman"/>
          <w:sz w:val="28"/>
          <w:szCs w:val="28"/>
        </w:rPr>
        <w:t>tị nạn Pulau Bidong, tôi rất may mắn được phái đoàn nhân đạo của Úc phỏng vấn</w:t>
      </w:r>
      <w:r w:rsidR="00E67E00">
        <w:rPr>
          <w:rFonts w:ascii="Times New Roman" w:hAnsi="Times New Roman" w:cs="Times New Roman"/>
          <w:sz w:val="28"/>
          <w:szCs w:val="28"/>
        </w:rPr>
        <w:t>,</w:t>
      </w:r>
      <w:r w:rsidRPr="00EB6911">
        <w:rPr>
          <w:rFonts w:ascii="Times New Roman" w:hAnsi="Times New Roman" w:cs="Times New Roman"/>
          <w:sz w:val="28"/>
          <w:szCs w:val="28"/>
        </w:rPr>
        <w:t xml:space="preserve"> và cho phép tôi được định cư tại nước Úc</w:t>
      </w:r>
      <w:r w:rsidR="00E67E00">
        <w:rPr>
          <w:rFonts w:ascii="Times New Roman" w:hAnsi="Times New Roman" w:cs="Times New Roman"/>
          <w:sz w:val="28"/>
          <w:szCs w:val="28"/>
        </w:rPr>
        <w:t>,</w:t>
      </w:r>
      <w:r w:rsidRPr="00EB6911">
        <w:rPr>
          <w:rFonts w:ascii="Times New Roman" w:hAnsi="Times New Roman" w:cs="Times New Roman"/>
          <w:sz w:val="28"/>
          <w:szCs w:val="28"/>
        </w:rPr>
        <w:t xml:space="preserve"> với tư cách là người tị nạn. Đây là niềm vui lớn lao của tôi</w:t>
      </w:r>
      <w:r w:rsidR="00E67E00">
        <w:rPr>
          <w:rFonts w:ascii="Times New Roman" w:hAnsi="Times New Roman" w:cs="Times New Roman"/>
          <w:sz w:val="28"/>
          <w:szCs w:val="28"/>
        </w:rPr>
        <w:t>,</w:t>
      </w:r>
      <w:r w:rsidRPr="00EB6911">
        <w:rPr>
          <w:rFonts w:ascii="Times New Roman" w:hAnsi="Times New Roman" w:cs="Times New Roman"/>
          <w:sz w:val="28"/>
          <w:szCs w:val="28"/>
        </w:rPr>
        <w:t xml:space="preserve"> vì nó mở cho tôi một con đường mới.</w:t>
      </w:r>
    </w:p>
    <w:p w:rsidR="00D37A3B" w:rsidRPr="00EB6911" w:rsidRDefault="00D37A3B" w:rsidP="00453702">
      <w:pPr>
        <w:jc w:val="both"/>
        <w:rPr>
          <w:rFonts w:ascii="Times New Roman" w:hAnsi="Times New Roman" w:cs="Times New Roman"/>
          <w:sz w:val="28"/>
          <w:szCs w:val="28"/>
        </w:rPr>
      </w:pPr>
      <w:r w:rsidRPr="00EB6911">
        <w:rPr>
          <w:rFonts w:ascii="Times New Roman" w:hAnsi="Times New Roman" w:cs="Times New Roman"/>
          <w:sz w:val="28"/>
          <w:szCs w:val="28"/>
        </w:rPr>
        <w:t>Tôi đặt chân đến Tiểu bang Tây Úc vào ngày 10 tháng 8 năm 1982, tính đến này là gần 40 năm. Từ khi đến Thành phố Perth, Tiểu bang Tây Úc, tôi đã cố gắng dành hết thời gian và sức lực cho việc học tập. Trước tiên là việc học tiếng Anh, hầu có thể nói tiếng Anh thông thạo, nhờ đó tôi có thể tiếp tục hành trình ơn gọi của mình. Tôi rất may mắn, trước tiên đã được gia nhập Chủng viện Saint Charle</w:t>
      </w:r>
      <w:r w:rsidR="00DB1E2D" w:rsidRPr="00EB6911">
        <w:rPr>
          <w:rFonts w:ascii="Times New Roman" w:hAnsi="Times New Roman" w:cs="Times New Roman"/>
          <w:sz w:val="28"/>
          <w:szCs w:val="28"/>
        </w:rPr>
        <w:t>s tại Guildford, thuộc Tổng giáo phận Perth</w:t>
      </w:r>
      <w:r w:rsidR="008F512B" w:rsidRPr="00EB6911">
        <w:rPr>
          <w:rFonts w:ascii="Times New Roman" w:hAnsi="Times New Roman" w:cs="Times New Roman"/>
          <w:sz w:val="28"/>
          <w:szCs w:val="28"/>
        </w:rPr>
        <w:t xml:space="preserve"> (1982)</w:t>
      </w:r>
      <w:r w:rsidR="00DB1E2D" w:rsidRPr="00EB6911">
        <w:rPr>
          <w:rFonts w:ascii="Times New Roman" w:hAnsi="Times New Roman" w:cs="Times New Roman"/>
          <w:sz w:val="28"/>
          <w:szCs w:val="28"/>
        </w:rPr>
        <w:t xml:space="preserve">, rồi sau đó, tôi chuyển sang Thành phố Sydney và tại đây, tôi đã gia nhập Dòng Chúa Cứu Thế vào cuối năm 1983, đến tháng 2 năm 1984, tôi chính thức bắt đầu chương trình đào tạo của nhà Dòng </w:t>
      </w:r>
      <w:r w:rsidRPr="00EB6911">
        <w:rPr>
          <w:rFonts w:ascii="Times New Roman" w:hAnsi="Times New Roman" w:cs="Times New Roman"/>
          <w:sz w:val="28"/>
          <w:szCs w:val="28"/>
        </w:rPr>
        <w:t xml:space="preserve"> </w:t>
      </w:r>
      <w:r w:rsidR="00DB1E2D" w:rsidRPr="00EB6911">
        <w:rPr>
          <w:rFonts w:ascii="Times New Roman" w:hAnsi="Times New Roman" w:cs="Times New Roman"/>
          <w:sz w:val="28"/>
          <w:szCs w:val="28"/>
        </w:rPr>
        <w:t>Chúa Cứu Thế</w:t>
      </w:r>
      <w:r w:rsidR="00E67E00">
        <w:rPr>
          <w:rFonts w:ascii="Times New Roman" w:hAnsi="Times New Roman" w:cs="Times New Roman"/>
          <w:sz w:val="28"/>
          <w:szCs w:val="28"/>
        </w:rPr>
        <w:t>,</w:t>
      </w:r>
      <w:r w:rsidR="00DB1E2D" w:rsidRPr="00EB6911">
        <w:rPr>
          <w:rFonts w:ascii="Times New Roman" w:hAnsi="Times New Roman" w:cs="Times New Roman"/>
          <w:sz w:val="28"/>
          <w:szCs w:val="28"/>
        </w:rPr>
        <w:t xml:space="preserve"> và rồi sau 10 năm trong thời gian huấn luyện và đào tạo, tôi đã được bề trên chấp thuận và tiến cử lãnh sứ vụ linh mục tại Thành phố Melbourne vào ngày 16 tháng 7 năm 1994.</w:t>
      </w:r>
    </w:p>
    <w:p w:rsidR="00DB1E2D" w:rsidRPr="00EB6911" w:rsidRDefault="00DB1E2D" w:rsidP="00453702">
      <w:pPr>
        <w:jc w:val="both"/>
        <w:rPr>
          <w:rFonts w:ascii="Times New Roman" w:hAnsi="Times New Roman" w:cs="Times New Roman"/>
          <w:sz w:val="28"/>
          <w:szCs w:val="28"/>
        </w:rPr>
      </w:pPr>
      <w:r w:rsidRPr="00EB6911">
        <w:rPr>
          <w:rFonts w:ascii="Times New Roman" w:hAnsi="Times New Roman" w:cs="Times New Roman"/>
          <w:sz w:val="28"/>
          <w:szCs w:val="28"/>
        </w:rPr>
        <w:t>Sau khi thụ phong linh mục, tôi đượ</w:t>
      </w:r>
      <w:r w:rsidR="008F512B" w:rsidRPr="00EB6911">
        <w:rPr>
          <w:rFonts w:ascii="Times New Roman" w:hAnsi="Times New Roman" w:cs="Times New Roman"/>
          <w:sz w:val="28"/>
          <w:szCs w:val="28"/>
        </w:rPr>
        <w:t>c phép B</w:t>
      </w:r>
      <w:r w:rsidRPr="00EB6911">
        <w:rPr>
          <w:rFonts w:ascii="Times New Roman" w:hAnsi="Times New Roman" w:cs="Times New Roman"/>
          <w:sz w:val="28"/>
          <w:szCs w:val="28"/>
        </w:rPr>
        <w:t>ề trên</w:t>
      </w:r>
      <w:r w:rsidR="008F512B" w:rsidRPr="00EB6911">
        <w:rPr>
          <w:rFonts w:ascii="Times New Roman" w:hAnsi="Times New Roman" w:cs="Times New Roman"/>
          <w:sz w:val="28"/>
          <w:szCs w:val="28"/>
        </w:rPr>
        <w:t xml:space="preserve"> Giám tỉnh cho</w:t>
      </w:r>
      <w:r w:rsidRPr="00EB6911">
        <w:rPr>
          <w:rFonts w:ascii="Times New Roman" w:hAnsi="Times New Roman" w:cs="Times New Roman"/>
          <w:sz w:val="28"/>
          <w:szCs w:val="28"/>
        </w:rPr>
        <w:t xml:space="preserve"> tiếp tục theo đuổi chương trình năm thứ 2 của ngành Tâm lý học và sau khi học xong năm thứ 2 Tâm lý học tại Đại học Tây Úc, tôi được đề nghị học ngành Thần học luân lý tại Đại học Notre Dame cho học vị Thạc Sĩ (Master of Moral Theology) vào đầu năm 1996. Sau đó, tôi được mời về Việt Nam và dạy bộ môn Thần học luân lý tại Học Viện DCCT tại Thành phố Sài Gòn. Sau 1 năm dạy học tại đây, tôi được gởi sang Rôma để theo đuổi học vị Tiến sĩ Thần học luân lý tại Học Viện </w:t>
      </w:r>
      <w:r w:rsidR="008F512B" w:rsidRPr="00EB6911">
        <w:rPr>
          <w:rFonts w:ascii="Times New Roman" w:hAnsi="Times New Roman" w:cs="Times New Roman"/>
          <w:sz w:val="28"/>
          <w:szCs w:val="28"/>
        </w:rPr>
        <w:t xml:space="preserve">Thần học luân lý </w:t>
      </w:r>
      <w:r w:rsidRPr="00EB6911">
        <w:rPr>
          <w:rFonts w:ascii="Times New Roman" w:hAnsi="Times New Roman" w:cs="Times New Roman"/>
          <w:sz w:val="28"/>
          <w:szCs w:val="28"/>
        </w:rPr>
        <w:t>Thánh Anphongsô</w:t>
      </w:r>
      <w:r w:rsidR="008F512B" w:rsidRPr="00EB6911">
        <w:rPr>
          <w:rFonts w:ascii="Times New Roman" w:hAnsi="Times New Roman" w:cs="Times New Roman"/>
          <w:sz w:val="28"/>
          <w:szCs w:val="28"/>
        </w:rPr>
        <w:t xml:space="preserve"> tại Rôma</w:t>
      </w:r>
      <w:r w:rsidRPr="00EB6911">
        <w:rPr>
          <w:rFonts w:ascii="Times New Roman" w:hAnsi="Times New Roman" w:cs="Times New Roman"/>
          <w:sz w:val="28"/>
          <w:szCs w:val="28"/>
        </w:rPr>
        <w:t xml:space="preserve"> – The Alphonsian Academy</w:t>
      </w:r>
      <w:r w:rsidR="00CE47E8" w:rsidRPr="00EB6911">
        <w:rPr>
          <w:rFonts w:ascii="Times New Roman" w:hAnsi="Times New Roman" w:cs="Times New Roman"/>
          <w:sz w:val="28"/>
          <w:szCs w:val="28"/>
        </w:rPr>
        <w:t>.</w:t>
      </w:r>
      <w:r w:rsidR="00447B97" w:rsidRPr="009833CD">
        <w:rPr>
          <w:rStyle w:val="FootnoteReference"/>
          <w:rFonts w:ascii="Times New Roman" w:hAnsi="Times New Roman" w:cs="Times New Roman"/>
          <w:b/>
          <w:sz w:val="28"/>
          <w:szCs w:val="28"/>
        </w:rPr>
        <w:footnoteReference w:id="2"/>
      </w:r>
      <w:r w:rsidR="008F512B" w:rsidRPr="009833CD">
        <w:rPr>
          <w:rFonts w:ascii="Times New Roman" w:hAnsi="Times New Roman" w:cs="Times New Roman"/>
          <w:b/>
          <w:sz w:val="28"/>
          <w:szCs w:val="28"/>
        </w:rPr>
        <w:t xml:space="preserve"> </w:t>
      </w:r>
    </w:p>
    <w:p w:rsidR="00A92CF5" w:rsidRPr="00EB6911" w:rsidRDefault="008F512B" w:rsidP="00453702">
      <w:pPr>
        <w:jc w:val="both"/>
        <w:rPr>
          <w:rFonts w:ascii="Times New Roman" w:hAnsi="Times New Roman" w:cs="Times New Roman"/>
          <w:sz w:val="28"/>
          <w:szCs w:val="28"/>
        </w:rPr>
      </w:pPr>
      <w:r w:rsidRPr="00EB6911">
        <w:rPr>
          <w:rFonts w:ascii="Times New Roman" w:hAnsi="Times New Roman" w:cs="Times New Roman"/>
          <w:sz w:val="28"/>
          <w:szCs w:val="28"/>
        </w:rPr>
        <w:lastRenderedPageBreak/>
        <w:t>Sau 3 năm học tập tại Alphonsian Academy</w:t>
      </w:r>
      <w:r w:rsidR="00CE47E8" w:rsidRPr="00EB6911">
        <w:rPr>
          <w:rFonts w:ascii="Times New Roman" w:hAnsi="Times New Roman" w:cs="Times New Roman"/>
          <w:sz w:val="28"/>
          <w:szCs w:val="28"/>
        </w:rPr>
        <w:t>, vào ngày 8 tháng 4</w:t>
      </w:r>
      <w:r w:rsidR="00AB30E9" w:rsidRPr="00EB6911">
        <w:rPr>
          <w:rFonts w:ascii="Times New Roman" w:hAnsi="Times New Roman" w:cs="Times New Roman"/>
          <w:sz w:val="28"/>
          <w:szCs w:val="28"/>
        </w:rPr>
        <w:t xml:space="preserve"> năm 2003, tôi đã hoàn tất học vị tiến sĩ và lên đường trở về Úc để tiếp tục sứ mạng mà Chúa và Nhà Dòng Chúa Cứu Thế trao phó cho tôi.</w:t>
      </w:r>
    </w:p>
    <w:p w:rsidR="00AB30E9" w:rsidRPr="00EB6911" w:rsidRDefault="00AB30E9" w:rsidP="00453702">
      <w:pPr>
        <w:jc w:val="both"/>
        <w:rPr>
          <w:rFonts w:ascii="Times New Roman" w:hAnsi="Times New Roman" w:cs="Times New Roman"/>
          <w:sz w:val="28"/>
          <w:szCs w:val="28"/>
        </w:rPr>
      </w:pPr>
      <w:r w:rsidRPr="00EB6911">
        <w:rPr>
          <w:rFonts w:ascii="Times New Roman" w:hAnsi="Times New Roman" w:cs="Times New Roman"/>
          <w:sz w:val="28"/>
          <w:szCs w:val="28"/>
        </w:rPr>
        <w:t>Bây giờ nhìn lại khoảng thời gian đã trôi qua và có thì giờ để suy gẫm về các biến cố quan trọng đã diễn ra trong cuộc đời của tôi, từ việc đón nhận lời mời gọi của Chúa để</w:t>
      </w:r>
      <w:r w:rsidR="00CE47E8" w:rsidRPr="00EB6911">
        <w:rPr>
          <w:rFonts w:ascii="Times New Roman" w:hAnsi="Times New Roman" w:cs="Times New Roman"/>
          <w:sz w:val="28"/>
          <w:szCs w:val="28"/>
        </w:rPr>
        <w:t xml:space="preserve"> bắt đầu hành trình</w:t>
      </w:r>
      <w:r w:rsidRPr="00EB6911">
        <w:rPr>
          <w:rFonts w:ascii="Times New Roman" w:hAnsi="Times New Roman" w:cs="Times New Roman"/>
          <w:sz w:val="28"/>
          <w:szCs w:val="28"/>
        </w:rPr>
        <w:t xml:space="preserve"> tiến tới thiên chức linh mục, trong một hoàn cảnh đầy dẫy các khó khăn, từ việc gia nhập “chủng viện hầm trú”, đến việc phải quyết định rời quê hương qua hành </w:t>
      </w:r>
      <w:r w:rsidR="00CE47E8" w:rsidRPr="00EB6911">
        <w:rPr>
          <w:rFonts w:ascii="Times New Roman" w:hAnsi="Times New Roman" w:cs="Times New Roman"/>
          <w:sz w:val="28"/>
          <w:szCs w:val="28"/>
        </w:rPr>
        <w:t xml:space="preserve">trình </w:t>
      </w:r>
      <w:r w:rsidRPr="00EB6911">
        <w:rPr>
          <w:rFonts w:ascii="Times New Roman" w:hAnsi="Times New Roman" w:cs="Times New Roman"/>
          <w:sz w:val="28"/>
          <w:szCs w:val="28"/>
        </w:rPr>
        <w:t>vượt biển. Những tháng ngày đầy gian nan và đau khổ trong niềm thất vọng khi sống tại trại tị nạn Pulau Bidong, vì lúc đó tôi không thể nào biết được, tương lai của mình s</w:t>
      </w:r>
      <w:r w:rsidR="00CE47E8" w:rsidRPr="00EB6911">
        <w:rPr>
          <w:rFonts w:ascii="Times New Roman" w:hAnsi="Times New Roman" w:cs="Times New Roman"/>
          <w:sz w:val="28"/>
          <w:szCs w:val="28"/>
        </w:rPr>
        <w:t>ẽ</w:t>
      </w:r>
      <w:r w:rsidRPr="00EB6911">
        <w:rPr>
          <w:rFonts w:ascii="Times New Roman" w:hAnsi="Times New Roman" w:cs="Times New Roman"/>
          <w:sz w:val="28"/>
          <w:szCs w:val="28"/>
        </w:rPr>
        <w:t xml:space="preserve"> ra sao và nó sẽ đi về đâu? Rồi việc định cư tại nước Úc với một nền văn hoá và ngôn ngữ hoàn toàn xa lạ. </w:t>
      </w:r>
      <w:r w:rsidR="009833CD">
        <w:rPr>
          <w:rFonts w:ascii="Times New Roman" w:hAnsi="Times New Roman" w:cs="Times New Roman"/>
          <w:sz w:val="28"/>
          <w:szCs w:val="28"/>
        </w:rPr>
        <w:t>Lúc đó, t</w:t>
      </w:r>
      <w:r w:rsidRPr="00EB6911">
        <w:rPr>
          <w:rFonts w:ascii="Times New Roman" w:hAnsi="Times New Roman" w:cs="Times New Roman"/>
          <w:sz w:val="28"/>
          <w:szCs w:val="28"/>
        </w:rPr>
        <w:t>ôi cảm thấy mình thực sự lạc lõng và bơ vơ giữa dòng đời, vì tôi đặt chân đến Úc chỉ có một mình và không một bè bạn hay người thân. Tôi vỏn vẹn chỉ có mộ</w:t>
      </w:r>
      <w:r w:rsidR="0041312C" w:rsidRPr="00EB6911">
        <w:rPr>
          <w:rFonts w:ascii="Times New Roman" w:hAnsi="Times New Roman" w:cs="Times New Roman"/>
          <w:sz w:val="28"/>
          <w:szCs w:val="28"/>
        </w:rPr>
        <w:t xml:space="preserve">t hành </w:t>
      </w:r>
      <w:r w:rsidRPr="00EB6911">
        <w:rPr>
          <w:rFonts w:ascii="Times New Roman" w:hAnsi="Times New Roman" w:cs="Times New Roman"/>
          <w:sz w:val="28"/>
          <w:szCs w:val="28"/>
        </w:rPr>
        <w:t>trang duy nhất là niềm tin vào vị Thiên Chúa đầy tình thương và lòng nhân từ</w:t>
      </w:r>
      <w:r w:rsidR="00CE47E8" w:rsidRPr="00EB6911">
        <w:rPr>
          <w:rFonts w:ascii="Times New Roman" w:hAnsi="Times New Roman" w:cs="Times New Roman"/>
          <w:sz w:val="28"/>
          <w:szCs w:val="28"/>
        </w:rPr>
        <w:t>,</w:t>
      </w:r>
      <w:r w:rsidRPr="00EB6911">
        <w:rPr>
          <w:rFonts w:ascii="Times New Roman" w:hAnsi="Times New Roman" w:cs="Times New Roman"/>
          <w:sz w:val="28"/>
          <w:szCs w:val="28"/>
        </w:rPr>
        <w:t xml:space="preserve"> và tôi hy vọng Ngài sẽ không bao giờ bỏ rơi tôi </w:t>
      </w:r>
      <w:r w:rsidR="00E67E00">
        <w:rPr>
          <w:rFonts w:ascii="Times New Roman" w:hAnsi="Times New Roman" w:cs="Times New Roman"/>
          <w:sz w:val="28"/>
          <w:szCs w:val="28"/>
        </w:rPr>
        <w:t xml:space="preserve">trong </w:t>
      </w:r>
      <w:r w:rsidRPr="00EB6911">
        <w:rPr>
          <w:rFonts w:ascii="Times New Roman" w:hAnsi="Times New Roman" w:cs="Times New Roman"/>
          <w:sz w:val="28"/>
          <w:szCs w:val="28"/>
        </w:rPr>
        <w:t>cơn khốn cùng….!</w:t>
      </w:r>
    </w:p>
    <w:p w:rsidR="008342B4" w:rsidRPr="00EB6911" w:rsidRDefault="00C32AEA" w:rsidP="00453702">
      <w:pPr>
        <w:jc w:val="both"/>
        <w:rPr>
          <w:rFonts w:ascii="Times New Roman" w:hAnsi="Times New Roman" w:cs="Times New Roman"/>
          <w:sz w:val="28"/>
          <w:szCs w:val="28"/>
        </w:rPr>
      </w:pPr>
      <w:r w:rsidRPr="00EB6911">
        <w:rPr>
          <w:rFonts w:ascii="Times New Roman" w:hAnsi="Times New Roman" w:cs="Times New Roman"/>
          <w:sz w:val="28"/>
          <w:szCs w:val="28"/>
        </w:rPr>
        <w:t>Tính đế</w:t>
      </w:r>
      <w:r w:rsidR="00CE47E8" w:rsidRPr="00EB6911">
        <w:rPr>
          <w:rFonts w:ascii="Times New Roman" w:hAnsi="Times New Roman" w:cs="Times New Roman"/>
          <w:sz w:val="28"/>
          <w:szCs w:val="28"/>
        </w:rPr>
        <w:t>n nay cũng gần</w:t>
      </w:r>
      <w:r w:rsidRPr="00EB6911">
        <w:rPr>
          <w:rFonts w:ascii="Times New Roman" w:hAnsi="Times New Roman" w:cs="Times New Roman"/>
          <w:sz w:val="28"/>
          <w:szCs w:val="28"/>
        </w:rPr>
        <w:t xml:space="preserve"> 40</w:t>
      </w:r>
      <w:r w:rsidR="00CE47E8" w:rsidRPr="00EB6911">
        <w:rPr>
          <w:rFonts w:ascii="Times New Roman" w:hAnsi="Times New Roman" w:cs="Times New Roman"/>
          <w:sz w:val="28"/>
          <w:szCs w:val="28"/>
        </w:rPr>
        <w:t xml:space="preserve"> năm</w:t>
      </w:r>
      <w:r w:rsidRPr="00EB6911">
        <w:rPr>
          <w:rFonts w:ascii="Times New Roman" w:hAnsi="Times New Roman" w:cs="Times New Roman"/>
          <w:sz w:val="28"/>
          <w:szCs w:val="28"/>
        </w:rPr>
        <w:t xml:space="preserve">, kể từ ngày tôi được định cư tại đất nước Úc. Chính nơi này đã cho tôi </w:t>
      </w:r>
      <w:r w:rsidR="0041312C" w:rsidRPr="00EB6911">
        <w:rPr>
          <w:rFonts w:ascii="Times New Roman" w:hAnsi="Times New Roman" w:cs="Times New Roman"/>
          <w:sz w:val="28"/>
          <w:szCs w:val="28"/>
        </w:rPr>
        <w:t xml:space="preserve">một </w:t>
      </w:r>
      <w:r w:rsidRPr="00EB6911">
        <w:rPr>
          <w:rFonts w:ascii="Times New Roman" w:hAnsi="Times New Roman" w:cs="Times New Roman"/>
          <w:sz w:val="28"/>
          <w:szCs w:val="28"/>
        </w:rPr>
        <w:t>cơ hội</w:t>
      </w:r>
      <w:r w:rsidR="00CE47E8" w:rsidRPr="00EB6911">
        <w:rPr>
          <w:rFonts w:ascii="Times New Roman" w:hAnsi="Times New Roman" w:cs="Times New Roman"/>
          <w:sz w:val="28"/>
          <w:szCs w:val="28"/>
        </w:rPr>
        <w:t xml:space="preserve"> ngàn vàng</w:t>
      </w:r>
      <w:r w:rsidRPr="00EB6911">
        <w:rPr>
          <w:rFonts w:ascii="Times New Roman" w:hAnsi="Times New Roman" w:cs="Times New Roman"/>
          <w:sz w:val="28"/>
          <w:szCs w:val="28"/>
        </w:rPr>
        <w:t xml:space="preserve"> để tiếp tục hành trình ơn gọi của mình</w:t>
      </w:r>
      <w:r w:rsidR="00CE47E8" w:rsidRPr="00EB6911">
        <w:rPr>
          <w:rFonts w:ascii="Times New Roman" w:hAnsi="Times New Roman" w:cs="Times New Roman"/>
          <w:sz w:val="28"/>
          <w:szCs w:val="28"/>
        </w:rPr>
        <w:t>,</w:t>
      </w:r>
      <w:r w:rsidRPr="00EB6911">
        <w:rPr>
          <w:rFonts w:ascii="Times New Roman" w:hAnsi="Times New Roman" w:cs="Times New Roman"/>
          <w:sz w:val="28"/>
          <w:szCs w:val="28"/>
        </w:rPr>
        <w:t xml:space="preserve"> và cũng đã cung cấp cho tôi một môi trường hết sức tốt đẹp và thuận lợi</w:t>
      </w:r>
      <w:r w:rsidR="00CE47E8" w:rsidRPr="00EB6911">
        <w:rPr>
          <w:rFonts w:ascii="Times New Roman" w:hAnsi="Times New Roman" w:cs="Times New Roman"/>
          <w:sz w:val="28"/>
          <w:szCs w:val="28"/>
        </w:rPr>
        <w:t>,</w:t>
      </w:r>
      <w:r w:rsidRPr="00EB6911">
        <w:rPr>
          <w:rFonts w:ascii="Times New Roman" w:hAnsi="Times New Roman" w:cs="Times New Roman"/>
          <w:sz w:val="28"/>
          <w:szCs w:val="28"/>
        </w:rPr>
        <w:t xml:space="preserve"> trong công việc học vấn</w:t>
      </w:r>
      <w:r w:rsidR="00CE47E8" w:rsidRPr="00EB6911">
        <w:rPr>
          <w:rFonts w:ascii="Times New Roman" w:hAnsi="Times New Roman" w:cs="Times New Roman"/>
          <w:sz w:val="28"/>
          <w:szCs w:val="28"/>
        </w:rPr>
        <w:t>, nhờ đó mà tôi có thể tiếp tục theo</w:t>
      </w:r>
      <w:r w:rsidRPr="00EB6911">
        <w:rPr>
          <w:rFonts w:ascii="Times New Roman" w:hAnsi="Times New Roman" w:cs="Times New Roman"/>
          <w:sz w:val="28"/>
          <w:szCs w:val="28"/>
        </w:rPr>
        <w:t xml:space="preserve"> đuổi giấc mơ của chính mình. Khi nhìn lại 40 năm đã trải qua, với biết bao nỗi thăng trầm, và với biết bao biến cố </w:t>
      </w:r>
      <w:r w:rsidR="00CE47E8" w:rsidRPr="00EB6911">
        <w:rPr>
          <w:rFonts w:ascii="Times New Roman" w:hAnsi="Times New Roman" w:cs="Times New Roman"/>
          <w:sz w:val="28"/>
          <w:szCs w:val="28"/>
        </w:rPr>
        <w:t xml:space="preserve">quan trọng </w:t>
      </w:r>
      <w:r w:rsidRPr="00EB6911">
        <w:rPr>
          <w:rFonts w:ascii="Times New Roman" w:hAnsi="Times New Roman" w:cs="Times New Roman"/>
          <w:sz w:val="28"/>
          <w:szCs w:val="28"/>
        </w:rPr>
        <w:t>đã xảy ra</w:t>
      </w:r>
      <w:r w:rsidR="008667E2" w:rsidRPr="00EB6911">
        <w:rPr>
          <w:rFonts w:ascii="Times New Roman" w:hAnsi="Times New Roman" w:cs="Times New Roman"/>
          <w:sz w:val="28"/>
          <w:szCs w:val="28"/>
        </w:rPr>
        <w:t>. N</w:t>
      </w:r>
      <w:r w:rsidRPr="00EB6911">
        <w:rPr>
          <w:rFonts w:ascii="Times New Roman" w:hAnsi="Times New Roman" w:cs="Times New Roman"/>
          <w:sz w:val="28"/>
          <w:szCs w:val="28"/>
        </w:rPr>
        <w:t xml:space="preserve">hiều lúc, tôi đã thầm nghĩ và </w:t>
      </w:r>
      <w:r w:rsidR="008667E2" w:rsidRPr="00EB6911">
        <w:rPr>
          <w:rFonts w:ascii="Times New Roman" w:hAnsi="Times New Roman" w:cs="Times New Roman"/>
          <w:sz w:val="28"/>
          <w:szCs w:val="28"/>
        </w:rPr>
        <w:t xml:space="preserve">đã </w:t>
      </w:r>
      <w:r w:rsidRPr="00EB6911">
        <w:rPr>
          <w:rFonts w:ascii="Times New Roman" w:hAnsi="Times New Roman" w:cs="Times New Roman"/>
          <w:sz w:val="28"/>
          <w:szCs w:val="28"/>
        </w:rPr>
        <w:t>có cái nhìn giống như cậu bé trong câu chuyện mà tôi dùng để minh họa cho bài viết của mình. Tôi đã nhiều lần cảm thấy thật sự lẫn lộn, hoang mang và hầu như vô cùng tuyệt vọ</w:t>
      </w:r>
      <w:r w:rsidR="008667E2" w:rsidRPr="00EB6911">
        <w:rPr>
          <w:rFonts w:ascii="Times New Roman" w:hAnsi="Times New Roman" w:cs="Times New Roman"/>
          <w:sz w:val="28"/>
          <w:szCs w:val="28"/>
        </w:rPr>
        <w:t xml:space="preserve">ng, </w:t>
      </w:r>
      <w:r w:rsidRPr="00EB6911">
        <w:rPr>
          <w:rFonts w:ascii="Times New Roman" w:hAnsi="Times New Roman" w:cs="Times New Roman"/>
          <w:sz w:val="28"/>
          <w:szCs w:val="28"/>
        </w:rPr>
        <w:t>theo cái nhìn củ</w:t>
      </w:r>
      <w:r w:rsidR="008667E2" w:rsidRPr="00EB6911">
        <w:rPr>
          <w:rFonts w:ascii="Times New Roman" w:hAnsi="Times New Roman" w:cs="Times New Roman"/>
          <w:sz w:val="28"/>
          <w:szCs w:val="28"/>
        </w:rPr>
        <w:t>a tôi. Tôi thật sự</w:t>
      </w:r>
      <w:r w:rsidRPr="00EB6911">
        <w:rPr>
          <w:rFonts w:ascii="Times New Roman" w:hAnsi="Times New Roman" w:cs="Times New Roman"/>
          <w:sz w:val="28"/>
          <w:szCs w:val="28"/>
        </w:rPr>
        <w:t xml:space="preserve"> bi quan và </w:t>
      </w:r>
      <w:r w:rsidR="008667E2" w:rsidRPr="00EB6911">
        <w:rPr>
          <w:rFonts w:ascii="Times New Roman" w:hAnsi="Times New Roman" w:cs="Times New Roman"/>
          <w:sz w:val="28"/>
          <w:szCs w:val="28"/>
        </w:rPr>
        <w:t xml:space="preserve">cảm thấy </w:t>
      </w:r>
      <w:r w:rsidRPr="00EB6911">
        <w:rPr>
          <w:rFonts w:ascii="Times New Roman" w:hAnsi="Times New Roman" w:cs="Times New Roman"/>
          <w:sz w:val="28"/>
          <w:szCs w:val="28"/>
        </w:rPr>
        <w:t xml:space="preserve">yếm thế. </w:t>
      </w:r>
      <w:r w:rsidR="008667E2" w:rsidRPr="00EB6911">
        <w:rPr>
          <w:rFonts w:ascii="Times New Roman" w:hAnsi="Times New Roman" w:cs="Times New Roman"/>
          <w:sz w:val="28"/>
          <w:szCs w:val="28"/>
        </w:rPr>
        <w:t>Đôi ba lần, tôi đã</w:t>
      </w:r>
      <w:r w:rsidRPr="00EB6911">
        <w:rPr>
          <w:rFonts w:ascii="Times New Roman" w:hAnsi="Times New Roman" w:cs="Times New Roman"/>
          <w:sz w:val="28"/>
          <w:szCs w:val="28"/>
        </w:rPr>
        <w:t xml:space="preserve"> thầm nghĩ: chắc chả bao giờ tôi có thể tiếp tục hành trình ơn gọi của chính mình, vì thực sự khi tôi mới đặt chân đến Úc, việc học tiếng Anh đối với tôi lúc bấy giờ qủa thực khó </w:t>
      </w:r>
      <w:r w:rsidR="008667E2" w:rsidRPr="00EB6911">
        <w:rPr>
          <w:rFonts w:ascii="Times New Roman" w:hAnsi="Times New Roman" w:cs="Times New Roman"/>
          <w:sz w:val="28"/>
          <w:szCs w:val="28"/>
        </w:rPr>
        <w:t>khă</w:t>
      </w:r>
      <w:r w:rsidRPr="00EB6911">
        <w:rPr>
          <w:rFonts w:ascii="Times New Roman" w:hAnsi="Times New Roman" w:cs="Times New Roman"/>
          <w:sz w:val="28"/>
          <w:szCs w:val="28"/>
        </w:rPr>
        <w:t>n, và tôi kh</w:t>
      </w:r>
      <w:r w:rsidR="008667E2" w:rsidRPr="00EB6911">
        <w:rPr>
          <w:rFonts w:ascii="Times New Roman" w:hAnsi="Times New Roman" w:cs="Times New Roman"/>
          <w:sz w:val="28"/>
          <w:szCs w:val="28"/>
        </w:rPr>
        <w:t>ô</w:t>
      </w:r>
      <w:r w:rsidRPr="00EB6911">
        <w:rPr>
          <w:rFonts w:ascii="Times New Roman" w:hAnsi="Times New Roman" w:cs="Times New Roman"/>
          <w:sz w:val="28"/>
          <w:szCs w:val="28"/>
        </w:rPr>
        <w:t xml:space="preserve">ng dám nghĩ là mình có đủ khả năng để theo học chương trình </w:t>
      </w:r>
      <w:r w:rsidR="008667E2" w:rsidRPr="00EB6911">
        <w:rPr>
          <w:rFonts w:ascii="Times New Roman" w:hAnsi="Times New Roman" w:cs="Times New Roman"/>
          <w:sz w:val="28"/>
          <w:szCs w:val="28"/>
        </w:rPr>
        <w:t xml:space="preserve">triết và </w:t>
      </w:r>
      <w:r w:rsidRPr="00EB6911">
        <w:rPr>
          <w:rFonts w:ascii="Times New Roman" w:hAnsi="Times New Roman" w:cs="Times New Roman"/>
          <w:sz w:val="28"/>
          <w:szCs w:val="28"/>
        </w:rPr>
        <w:t xml:space="preserve">thần học tại Đại chủng viện, nếu tôi được nhận để tiếp tục đi tu. Nhưng huyền nhiệm thay, Chúa có chương trình của Chúa và </w:t>
      </w:r>
      <w:r w:rsidR="008342B4" w:rsidRPr="00EB6911">
        <w:rPr>
          <w:rFonts w:ascii="Times New Roman" w:hAnsi="Times New Roman" w:cs="Times New Roman"/>
          <w:sz w:val="28"/>
          <w:szCs w:val="28"/>
        </w:rPr>
        <w:t>cách Ngài thực hiện. Ngài dẫn tôi qua các khúc quanh của cuộc đời, cho tôi đi trên con đường gồ ghề và nhiều dốc cao, vực thẳm. Có nhiều lúc tôi cảm thấy hoàn toàn kiệt sức và thầm nghĩ</w:t>
      </w:r>
      <w:r w:rsidR="00E67E00">
        <w:rPr>
          <w:rFonts w:ascii="Times New Roman" w:hAnsi="Times New Roman" w:cs="Times New Roman"/>
          <w:sz w:val="28"/>
          <w:szCs w:val="28"/>
        </w:rPr>
        <w:t>:</w:t>
      </w:r>
      <w:r w:rsidR="008342B4" w:rsidRPr="00EB6911">
        <w:rPr>
          <w:rFonts w:ascii="Times New Roman" w:hAnsi="Times New Roman" w:cs="Times New Roman"/>
          <w:sz w:val="28"/>
          <w:szCs w:val="28"/>
        </w:rPr>
        <w:t xml:space="preserve"> mình sẽ không thể nào vượt qua được chặng đường mà mình đang đi. Có thể nói tôi đã trải qua cái tâm trạng của hai môn đệ trên đường về làng Emmaus, buồn bã, chán nản và tuyệt vọng, vì đã ba ngày rồi mà vẫn không thấy Thầy của mình sống lại từ cõi chết, như lời Ngài đã hứa. Nên tôi cũng giống như hai môn đệ của Chúa Giêsu, muốn thối lui và bỏ cuộc…, chấp nhận </w:t>
      </w:r>
      <w:r w:rsidR="008342B4" w:rsidRPr="00EB6911">
        <w:rPr>
          <w:rFonts w:ascii="Times New Roman" w:hAnsi="Times New Roman" w:cs="Times New Roman"/>
          <w:sz w:val="28"/>
          <w:szCs w:val="28"/>
        </w:rPr>
        <w:lastRenderedPageBreak/>
        <w:t xml:space="preserve">quay trở về với cuộc sống trước đây… trong giây phút căng thẳng ấy, thì chính Thầy Giêsu đã hiện ra và đồng hành, ngài đã đến bên tôi, giống như Ngài đã hiện ra với hai môn đệ trên đường trở về làng Emmaus và chính Chúa Giêsu cũng đã động viên tôi, Ngài đã khuyến khích tôi và ban cho tôi thêm nghị lực, lòng kiên nhẫn và ý chí để có thể vượt qua các khó khăn mà tôi đang phải đương đầu. </w:t>
      </w:r>
    </w:p>
    <w:p w:rsidR="00C32AEA" w:rsidRDefault="008342B4" w:rsidP="00453702">
      <w:pPr>
        <w:jc w:val="both"/>
        <w:rPr>
          <w:rFonts w:ascii="Times New Roman" w:hAnsi="Times New Roman" w:cs="Times New Roman"/>
          <w:sz w:val="28"/>
          <w:szCs w:val="28"/>
        </w:rPr>
      </w:pPr>
      <w:r w:rsidRPr="00EB6911">
        <w:rPr>
          <w:rFonts w:ascii="Times New Roman" w:hAnsi="Times New Roman" w:cs="Times New Roman"/>
          <w:sz w:val="28"/>
          <w:szCs w:val="28"/>
        </w:rPr>
        <w:t>Bây giờ khi tôi nhìn lại sau hơn 27 năm</w:t>
      </w:r>
      <w:r w:rsidR="008667E2" w:rsidRPr="00EB6911">
        <w:rPr>
          <w:rFonts w:ascii="Times New Roman" w:hAnsi="Times New Roman" w:cs="Times New Roman"/>
          <w:sz w:val="28"/>
          <w:szCs w:val="28"/>
        </w:rPr>
        <w:t>,</w:t>
      </w:r>
      <w:r w:rsidRPr="00EB6911">
        <w:rPr>
          <w:rFonts w:ascii="Times New Roman" w:hAnsi="Times New Roman" w:cs="Times New Roman"/>
          <w:sz w:val="28"/>
          <w:szCs w:val="28"/>
        </w:rPr>
        <w:t xml:space="preserve"> kể từ ngày tôi lãnh nhận sứ vụ linh mục (1994-2022), tôi cảm thấy kinh ngạc và</w:t>
      </w:r>
      <w:r w:rsidR="0069138F" w:rsidRPr="00EB6911">
        <w:rPr>
          <w:rFonts w:ascii="Times New Roman" w:hAnsi="Times New Roman" w:cs="Times New Roman"/>
          <w:sz w:val="28"/>
          <w:szCs w:val="28"/>
        </w:rPr>
        <w:t xml:space="preserve"> nghiệm ra rằng: </w:t>
      </w:r>
      <w:r w:rsidR="0069138F" w:rsidRPr="00EB6911">
        <w:rPr>
          <w:rFonts w:ascii="Times New Roman" w:hAnsi="Times New Roman" w:cs="Times New Roman"/>
          <w:b/>
          <w:color w:val="FF0000"/>
          <w:sz w:val="28"/>
          <w:szCs w:val="28"/>
        </w:rPr>
        <w:t>Chính Chúa đã làm mọi sự trong đời con</w:t>
      </w:r>
      <w:r w:rsidR="0069138F" w:rsidRPr="00EB6911">
        <w:rPr>
          <w:rFonts w:ascii="Times New Roman" w:hAnsi="Times New Roman" w:cs="Times New Roman"/>
          <w:sz w:val="28"/>
          <w:szCs w:val="28"/>
        </w:rPr>
        <w:t xml:space="preserve">. </w:t>
      </w:r>
      <w:r w:rsidR="0069138F" w:rsidRPr="00EB6911">
        <w:rPr>
          <w:rFonts w:ascii="Times New Roman" w:hAnsi="Times New Roman" w:cs="Times New Roman"/>
          <w:b/>
          <w:color w:val="002060"/>
          <w:sz w:val="28"/>
          <w:szCs w:val="28"/>
        </w:rPr>
        <w:t>Chính bàn tay Chúa đã diù dắt và hướng dẫn con để cho con có được như ngày hôm nay</w:t>
      </w:r>
      <w:r w:rsidR="0069138F" w:rsidRPr="00EB6911">
        <w:rPr>
          <w:rFonts w:ascii="Times New Roman" w:hAnsi="Times New Roman" w:cs="Times New Roman"/>
          <w:sz w:val="28"/>
          <w:szCs w:val="28"/>
        </w:rPr>
        <w:t xml:space="preserve">. </w:t>
      </w:r>
      <w:r w:rsidR="0069138F" w:rsidRPr="009833CD">
        <w:rPr>
          <w:rFonts w:ascii="Times New Roman" w:hAnsi="Times New Roman" w:cs="Times New Roman"/>
          <w:b/>
          <w:sz w:val="28"/>
          <w:szCs w:val="28"/>
        </w:rPr>
        <w:t>Quả thực Ngài là vị</w:t>
      </w:r>
      <w:r w:rsidR="0069138F" w:rsidRPr="00EB6911">
        <w:rPr>
          <w:rFonts w:ascii="Times New Roman" w:hAnsi="Times New Roman" w:cs="Times New Roman"/>
          <w:sz w:val="28"/>
          <w:szCs w:val="28"/>
        </w:rPr>
        <w:t xml:space="preserve"> </w:t>
      </w:r>
      <w:r w:rsidR="0069138F" w:rsidRPr="00FE2320">
        <w:rPr>
          <w:rFonts w:ascii="Times New Roman" w:hAnsi="Times New Roman" w:cs="Times New Roman"/>
          <w:b/>
          <w:color w:val="FF0000"/>
          <w:sz w:val="28"/>
          <w:szCs w:val="28"/>
        </w:rPr>
        <w:t>Thiên Chúa</w:t>
      </w:r>
      <w:r w:rsidR="0069138F" w:rsidRPr="00FE2320">
        <w:rPr>
          <w:rFonts w:ascii="Times New Roman" w:hAnsi="Times New Roman" w:cs="Times New Roman"/>
          <w:color w:val="FF0000"/>
          <w:sz w:val="28"/>
          <w:szCs w:val="28"/>
        </w:rPr>
        <w:t xml:space="preserve"> </w:t>
      </w:r>
      <w:r w:rsidR="0069138F" w:rsidRPr="009833CD">
        <w:rPr>
          <w:rFonts w:ascii="Times New Roman" w:hAnsi="Times New Roman" w:cs="Times New Roman"/>
          <w:b/>
          <w:sz w:val="28"/>
          <w:szCs w:val="28"/>
        </w:rPr>
        <w:t>đầy quyền năng và</w:t>
      </w:r>
      <w:r w:rsidR="0069138F" w:rsidRPr="00EB6911">
        <w:rPr>
          <w:rFonts w:ascii="Times New Roman" w:hAnsi="Times New Roman" w:cs="Times New Roman"/>
          <w:sz w:val="28"/>
          <w:szCs w:val="28"/>
        </w:rPr>
        <w:t xml:space="preserve"> </w:t>
      </w:r>
      <w:r w:rsidR="0069138F" w:rsidRPr="00FE2320">
        <w:rPr>
          <w:rFonts w:ascii="Times New Roman" w:hAnsi="Times New Roman" w:cs="Times New Roman"/>
          <w:b/>
          <w:color w:val="FF0000"/>
          <w:sz w:val="28"/>
          <w:szCs w:val="28"/>
        </w:rPr>
        <w:t>là người thợ thêu tài ba và lỗi lạc</w:t>
      </w:r>
      <w:r w:rsidR="0069138F" w:rsidRPr="00EB6911">
        <w:rPr>
          <w:rFonts w:ascii="Times New Roman" w:hAnsi="Times New Roman" w:cs="Times New Roman"/>
          <w:sz w:val="28"/>
          <w:szCs w:val="28"/>
        </w:rPr>
        <w:t xml:space="preserve">. </w:t>
      </w:r>
      <w:r w:rsidR="0069138F" w:rsidRPr="009833CD">
        <w:rPr>
          <w:rFonts w:ascii="Times New Roman" w:hAnsi="Times New Roman" w:cs="Times New Roman"/>
          <w:b/>
          <w:sz w:val="28"/>
          <w:szCs w:val="28"/>
        </w:rPr>
        <w:t>Chỉ có Ngài mới có thể làm nên những kỳ công vĩ đại</w:t>
      </w:r>
      <w:r w:rsidR="008667E2" w:rsidRPr="00EB6911">
        <w:rPr>
          <w:rFonts w:ascii="Times New Roman" w:hAnsi="Times New Roman" w:cs="Times New Roman"/>
          <w:sz w:val="28"/>
          <w:szCs w:val="28"/>
        </w:rPr>
        <w:t>:</w:t>
      </w:r>
      <w:r w:rsidR="0069138F" w:rsidRPr="00EB6911">
        <w:rPr>
          <w:rFonts w:ascii="Times New Roman" w:hAnsi="Times New Roman" w:cs="Times New Roman"/>
          <w:sz w:val="28"/>
          <w:szCs w:val="28"/>
        </w:rPr>
        <w:t xml:space="preserve"> từ</w:t>
      </w:r>
      <w:r w:rsidR="008667E2" w:rsidRPr="00EB6911">
        <w:rPr>
          <w:rFonts w:ascii="Times New Roman" w:hAnsi="Times New Roman" w:cs="Times New Roman"/>
          <w:sz w:val="28"/>
          <w:szCs w:val="28"/>
        </w:rPr>
        <w:t xml:space="preserve"> cái hư vô thành cái </w:t>
      </w:r>
      <w:r w:rsidR="0069138F" w:rsidRPr="00EB6911">
        <w:rPr>
          <w:rFonts w:ascii="Times New Roman" w:hAnsi="Times New Roman" w:cs="Times New Roman"/>
          <w:sz w:val="28"/>
          <w:szCs w:val="28"/>
        </w:rPr>
        <w:t xml:space="preserve">hiện hữu, từ cái tầm thường </w:t>
      </w:r>
      <w:r w:rsidR="009833CD">
        <w:rPr>
          <w:rFonts w:ascii="Times New Roman" w:hAnsi="Times New Roman" w:cs="Times New Roman"/>
          <w:sz w:val="28"/>
          <w:szCs w:val="28"/>
        </w:rPr>
        <w:t>thành điều vĩ đại</w:t>
      </w:r>
      <w:r w:rsidR="009833CD">
        <w:rPr>
          <w:rFonts w:ascii="Times New Roman" w:hAnsi="Times New Roman" w:cs="Times New Roman"/>
          <w:sz w:val="28"/>
          <w:szCs w:val="28"/>
        </w:rPr>
        <w:t>,</w:t>
      </w:r>
      <w:bookmarkStart w:id="0" w:name="_GoBack"/>
      <w:bookmarkEnd w:id="0"/>
      <w:r w:rsidR="009833CD" w:rsidRPr="00EB6911">
        <w:rPr>
          <w:rFonts w:ascii="Times New Roman" w:hAnsi="Times New Roman" w:cs="Times New Roman"/>
          <w:sz w:val="28"/>
          <w:szCs w:val="28"/>
        </w:rPr>
        <w:t xml:space="preserve"> </w:t>
      </w:r>
      <w:r w:rsidR="009833CD">
        <w:rPr>
          <w:rFonts w:ascii="Times New Roman" w:hAnsi="Times New Roman" w:cs="Times New Roman"/>
          <w:sz w:val="28"/>
          <w:szCs w:val="28"/>
        </w:rPr>
        <w:t xml:space="preserve">từ cái nhỏ bé thành cái lớn lao </w:t>
      </w:r>
      <w:r w:rsidR="0069138F" w:rsidRPr="00EB6911">
        <w:rPr>
          <w:rFonts w:ascii="Times New Roman" w:hAnsi="Times New Roman" w:cs="Times New Roman"/>
          <w:sz w:val="28"/>
          <w:szCs w:val="28"/>
        </w:rPr>
        <w:t>và tuyệt vời, từ một con người vô danh tiểu tốt thành một chứng nhân loan báo Tin Mừng.</w:t>
      </w:r>
    </w:p>
    <w:p w:rsidR="00EB6911" w:rsidRPr="00EB6911" w:rsidRDefault="00EB6911" w:rsidP="00453702">
      <w:pPr>
        <w:jc w:val="both"/>
        <w:rPr>
          <w:rFonts w:ascii="Times New Roman" w:hAnsi="Times New Roman" w:cs="Times New Roman"/>
          <w:sz w:val="28"/>
          <w:szCs w:val="28"/>
        </w:rPr>
      </w:pPr>
      <w:r>
        <w:rPr>
          <w:rFonts w:ascii="Times New Roman" w:hAnsi="Times New Roman" w:cs="Times New Roman"/>
          <w:noProof/>
          <w:sz w:val="28"/>
          <w:szCs w:val="28"/>
          <w:lang w:val="en-AU" w:eastAsia="en-AU"/>
        </w:rPr>
        <w:drawing>
          <wp:inline distT="0" distB="0" distL="0" distR="0">
            <wp:extent cx="4050000" cy="5400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embroidery.jpg"/>
                    <pic:cNvPicPr/>
                  </pic:nvPicPr>
                  <pic:blipFill>
                    <a:blip r:embed="rId10">
                      <a:extLst>
                        <a:ext uri="{28A0092B-C50C-407E-A947-70E740481C1C}">
                          <a14:useLocalDpi xmlns:a14="http://schemas.microsoft.com/office/drawing/2010/main" val="0"/>
                        </a:ext>
                      </a:extLst>
                    </a:blip>
                    <a:stretch>
                      <a:fillRect/>
                    </a:stretch>
                  </pic:blipFill>
                  <pic:spPr>
                    <a:xfrm>
                      <a:off x="0" y="0"/>
                      <a:ext cx="4050000" cy="5400000"/>
                    </a:xfrm>
                    <a:prstGeom prst="rect">
                      <a:avLst/>
                    </a:prstGeom>
                  </pic:spPr>
                </pic:pic>
              </a:graphicData>
            </a:graphic>
          </wp:inline>
        </w:drawing>
      </w:r>
    </w:p>
    <w:p w:rsidR="0069138F" w:rsidRDefault="0069138F" w:rsidP="00453702">
      <w:pPr>
        <w:jc w:val="both"/>
        <w:rPr>
          <w:rFonts w:ascii="Times New Roman" w:hAnsi="Times New Roman" w:cs="Times New Roman"/>
          <w:sz w:val="28"/>
          <w:szCs w:val="28"/>
        </w:rPr>
      </w:pPr>
      <w:r w:rsidRPr="00EB6911">
        <w:rPr>
          <w:rFonts w:ascii="Times New Roman" w:hAnsi="Times New Roman" w:cs="Times New Roman"/>
          <w:sz w:val="28"/>
          <w:szCs w:val="28"/>
        </w:rPr>
        <w:lastRenderedPageBreak/>
        <w:t xml:space="preserve">Lạy Chúa, con hết lòng cảm tạ và tri ân Chúa thật thẳm sâu. Cảm tạ Chúa đã soi </w:t>
      </w:r>
      <w:r w:rsidR="008667E2" w:rsidRPr="00EB6911">
        <w:rPr>
          <w:rFonts w:ascii="Times New Roman" w:hAnsi="Times New Roman" w:cs="Times New Roman"/>
          <w:sz w:val="28"/>
          <w:szCs w:val="28"/>
        </w:rPr>
        <w:t>sá</w:t>
      </w:r>
      <w:r w:rsidRPr="00EB6911">
        <w:rPr>
          <w:rFonts w:ascii="Times New Roman" w:hAnsi="Times New Roman" w:cs="Times New Roman"/>
          <w:sz w:val="28"/>
          <w:szCs w:val="28"/>
        </w:rPr>
        <w:t>ng và mặc khải cho con sứ điệp tuyệt vời qua câu chuyện “</w:t>
      </w:r>
      <w:r w:rsidRPr="00EB6911">
        <w:rPr>
          <w:rFonts w:ascii="Times New Roman" w:hAnsi="Times New Roman" w:cs="Times New Roman"/>
          <w:b/>
          <w:color w:val="FF0000"/>
          <w:sz w:val="28"/>
          <w:szCs w:val="28"/>
        </w:rPr>
        <w:t>t</w:t>
      </w:r>
      <w:r w:rsidR="008667E2" w:rsidRPr="00EB6911">
        <w:rPr>
          <w:rFonts w:ascii="Times New Roman" w:hAnsi="Times New Roman" w:cs="Times New Roman"/>
          <w:b/>
          <w:color w:val="FF0000"/>
          <w:sz w:val="28"/>
          <w:szCs w:val="28"/>
        </w:rPr>
        <w:t>ranh thêu</w:t>
      </w:r>
      <w:r w:rsidRPr="00EB6911">
        <w:rPr>
          <w:rFonts w:ascii="Times New Roman" w:hAnsi="Times New Roman" w:cs="Times New Roman"/>
          <w:b/>
          <w:color w:val="FF0000"/>
          <w:sz w:val="28"/>
          <w:szCs w:val="28"/>
        </w:rPr>
        <w:t xml:space="preserve"> của Chúa</w:t>
      </w:r>
      <w:r w:rsidRPr="00EB6911">
        <w:rPr>
          <w:rFonts w:ascii="Times New Roman" w:hAnsi="Times New Roman" w:cs="Times New Roman"/>
          <w:sz w:val="28"/>
          <w:szCs w:val="28"/>
        </w:rPr>
        <w:t xml:space="preserve"> (</w:t>
      </w:r>
      <w:r w:rsidRPr="00EB6911">
        <w:rPr>
          <w:rFonts w:ascii="Times New Roman" w:hAnsi="Times New Roman" w:cs="Times New Roman"/>
          <w:b/>
          <w:color w:val="002060"/>
          <w:sz w:val="28"/>
          <w:szCs w:val="28"/>
        </w:rPr>
        <w:t>God’s Embroidery</w:t>
      </w:r>
      <w:r w:rsidR="00CE47E8" w:rsidRPr="00EB6911">
        <w:rPr>
          <w:rFonts w:ascii="Times New Roman" w:hAnsi="Times New Roman" w:cs="Times New Roman"/>
          <w:sz w:val="28"/>
          <w:szCs w:val="28"/>
        </w:rPr>
        <w:t>)</w:t>
      </w:r>
      <w:r w:rsidR="00FE2320">
        <w:rPr>
          <w:rFonts w:ascii="Times New Roman" w:hAnsi="Times New Roman" w:cs="Times New Roman"/>
          <w:sz w:val="28"/>
          <w:szCs w:val="28"/>
        </w:rPr>
        <w:t>”</w:t>
      </w:r>
      <w:r w:rsidR="00CE47E8" w:rsidRPr="00EB6911">
        <w:rPr>
          <w:rFonts w:ascii="Times New Roman" w:hAnsi="Times New Roman" w:cs="Times New Roman"/>
          <w:sz w:val="28"/>
          <w:szCs w:val="28"/>
        </w:rPr>
        <w:t>, nhờ đó mà con đã thấu hiểu được phần nào</w:t>
      </w:r>
      <w:r w:rsidR="008667E2" w:rsidRPr="00EB6911">
        <w:rPr>
          <w:rFonts w:ascii="Times New Roman" w:hAnsi="Times New Roman" w:cs="Times New Roman"/>
          <w:sz w:val="28"/>
          <w:szCs w:val="28"/>
        </w:rPr>
        <w:t>,</w:t>
      </w:r>
      <w:r w:rsidR="00CE47E8" w:rsidRPr="00EB6911">
        <w:rPr>
          <w:rFonts w:ascii="Times New Roman" w:hAnsi="Times New Roman" w:cs="Times New Roman"/>
          <w:sz w:val="28"/>
          <w:szCs w:val="28"/>
        </w:rPr>
        <w:t xml:space="preserve"> công trình mà Chúa muốn thực hiện nơi cuộc đời nhỏ bé của con. Con cần học hỏi sự kiên nhẫn và chờ đợi đến khi bức tranh thêu của Chúa được hoàn tất, chính lúc ấy, con mới có thể hiểu và nhìn </w:t>
      </w:r>
      <w:r w:rsidR="00825D89">
        <w:rPr>
          <w:rFonts w:ascii="Times New Roman" w:hAnsi="Times New Roman" w:cs="Times New Roman"/>
          <w:sz w:val="28"/>
          <w:szCs w:val="28"/>
        </w:rPr>
        <w:t>thấy một</w:t>
      </w:r>
      <w:r w:rsidR="008667E2" w:rsidRPr="00EB6911">
        <w:rPr>
          <w:rFonts w:ascii="Times New Roman" w:hAnsi="Times New Roman" w:cs="Times New Roman"/>
          <w:sz w:val="28"/>
          <w:szCs w:val="28"/>
        </w:rPr>
        <w:t xml:space="preserve"> cách </w:t>
      </w:r>
      <w:r w:rsidR="00CE47E8" w:rsidRPr="00EB6911">
        <w:rPr>
          <w:rFonts w:ascii="Times New Roman" w:hAnsi="Times New Roman" w:cs="Times New Roman"/>
          <w:sz w:val="28"/>
          <w:szCs w:val="28"/>
        </w:rPr>
        <w:t>trọn vẹn</w:t>
      </w:r>
      <w:r w:rsidR="008667E2" w:rsidRPr="00EB6911">
        <w:rPr>
          <w:rFonts w:ascii="Times New Roman" w:hAnsi="Times New Roman" w:cs="Times New Roman"/>
          <w:sz w:val="28"/>
          <w:szCs w:val="28"/>
        </w:rPr>
        <w:t xml:space="preserve"> tuyệ</w:t>
      </w:r>
      <w:r w:rsidR="00825D89">
        <w:rPr>
          <w:rFonts w:ascii="Times New Roman" w:hAnsi="Times New Roman" w:cs="Times New Roman"/>
          <w:sz w:val="28"/>
          <w:szCs w:val="28"/>
        </w:rPr>
        <w:t>t tác</w:t>
      </w:r>
      <w:r w:rsidR="008667E2" w:rsidRPr="00EB6911">
        <w:rPr>
          <w:rFonts w:ascii="Times New Roman" w:hAnsi="Times New Roman" w:cs="Times New Roman"/>
          <w:sz w:val="28"/>
          <w:szCs w:val="28"/>
        </w:rPr>
        <w:t xml:space="preserve"> của bức tranh thêu, đó </w:t>
      </w:r>
      <w:r w:rsidR="00BC75A4" w:rsidRPr="00EB6911">
        <w:rPr>
          <w:rFonts w:ascii="Times New Roman" w:hAnsi="Times New Roman" w:cs="Times New Roman"/>
          <w:sz w:val="28"/>
          <w:szCs w:val="28"/>
        </w:rPr>
        <w:t>chí</w:t>
      </w:r>
      <w:r w:rsidR="008667E2" w:rsidRPr="00EB6911">
        <w:rPr>
          <w:rFonts w:ascii="Times New Roman" w:hAnsi="Times New Roman" w:cs="Times New Roman"/>
          <w:sz w:val="28"/>
          <w:szCs w:val="28"/>
        </w:rPr>
        <w:t>nh là</w:t>
      </w:r>
      <w:r w:rsidR="00CE47E8" w:rsidRPr="00EB6911">
        <w:rPr>
          <w:rFonts w:ascii="Times New Roman" w:hAnsi="Times New Roman" w:cs="Times New Roman"/>
          <w:sz w:val="28"/>
          <w:szCs w:val="28"/>
        </w:rPr>
        <w:t xml:space="preserve"> kỳ công tuyệt diệu của Chúa</w:t>
      </w:r>
      <w:r w:rsidR="00FE2320">
        <w:rPr>
          <w:rFonts w:ascii="Times New Roman" w:hAnsi="Times New Roman" w:cs="Times New Roman"/>
          <w:sz w:val="28"/>
          <w:szCs w:val="28"/>
        </w:rPr>
        <w:t>,</w:t>
      </w:r>
      <w:r w:rsidR="00CE47E8" w:rsidRPr="00EB6911">
        <w:rPr>
          <w:rFonts w:ascii="Times New Roman" w:hAnsi="Times New Roman" w:cs="Times New Roman"/>
          <w:sz w:val="28"/>
          <w:szCs w:val="28"/>
        </w:rPr>
        <w:t xml:space="preserve"> </w:t>
      </w:r>
      <w:r w:rsidR="008667E2" w:rsidRPr="00EB6911">
        <w:rPr>
          <w:rFonts w:ascii="Times New Roman" w:hAnsi="Times New Roman" w:cs="Times New Roman"/>
          <w:sz w:val="28"/>
          <w:szCs w:val="28"/>
        </w:rPr>
        <w:t xml:space="preserve">và đó cũng chính là bức tranh mà Chúa </w:t>
      </w:r>
      <w:r w:rsidR="00CE47E8" w:rsidRPr="00EB6911">
        <w:rPr>
          <w:rFonts w:ascii="Times New Roman" w:hAnsi="Times New Roman" w:cs="Times New Roman"/>
          <w:sz w:val="28"/>
          <w:szCs w:val="28"/>
        </w:rPr>
        <w:t>muốn thêu cho con, qua các biến cố thăng trầm mà Chúa đã để cho con được trải nghiệm.</w:t>
      </w:r>
    </w:p>
    <w:p w:rsidR="00FE2320" w:rsidRPr="00EB6911" w:rsidRDefault="00FE2320" w:rsidP="00453702">
      <w:pPr>
        <w:jc w:val="both"/>
        <w:rPr>
          <w:rFonts w:ascii="Times New Roman" w:hAnsi="Times New Roman" w:cs="Times New Roman"/>
          <w:sz w:val="28"/>
          <w:szCs w:val="28"/>
        </w:rPr>
      </w:pPr>
      <w:r>
        <w:rPr>
          <w:rFonts w:ascii="Times New Roman" w:hAnsi="Times New Roman" w:cs="Times New Roman"/>
          <w:sz w:val="28"/>
          <w:szCs w:val="28"/>
        </w:rPr>
        <w:t>Xin cho con luôn biết tín thác và hết lòng tin tưởng vào sự quan phòng và an bài của Chúa là Cha nhân từ và giàu lòng khoan nhân.</w:t>
      </w:r>
    </w:p>
    <w:p w:rsidR="00BC75A4" w:rsidRPr="00EB6911" w:rsidRDefault="00BC75A4" w:rsidP="00453702">
      <w:pPr>
        <w:jc w:val="both"/>
        <w:rPr>
          <w:rFonts w:ascii="Times New Roman" w:hAnsi="Times New Roman" w:cs="Times New Roman"/>
          <w:color w:val="002060"/>
          <w:sz w:val="28"/>
          <w:szCs w:val="28"/>
        </w:rPr>
      </w:pPr>
    </w:p>
    <w:p w:rsidR="00BC75A4" w:rsidRPr="00EB6911" w:rsidRDefault="00BC75A4" w:rsidP="00453702">
      <w:pPr>
        <w:jc w:val="both"/>
        <w:rPr>
          <w:rFonts w:ascii="Times New Roman" w:hAnsi="Times New Roman" w:cs="Times New Roman"/>
          <w:b/>
          <w:color w:val="002060"/>
          <w:sz w:val="28"/>
          <w:szCs w:val="28"/>
        </w:rPr>
      </w:pPr>
      <w:r w:rsidRPr="00EB6911">
        <w:rPr>
          <w:rFonts w:ascii="Times New Roman" w:hAnsi="Times New Roman" w:cs="Times New Roman"/>
          <w:b/>
          <w:color w:val="002060"/>
          <w:sz w:val="28"/>
          <w:szCs w:val="28"/>
        </w:rPr>
        <w:t>Thành phố Perth, chúa nhật ngày 3 tháng 4 năm 2022.</w:t>
      </w:r>
    </w:p>
    <w:p w:rsidR="00BC75A4" w:rsidRPr="00EB6911" w:rsidRDefault="00BC75A4" w:rsidP="00453702">
      <w:pPr>
        <w:jc w:val="both"/>
        <w:rPr>
          <w:rFonts w:ascii="Times New Roman" w:hAnsi="Times New Roman" w:cs="Times New Roman"/>
          <w:b/>
          <w:color w:val="FF0000"/>
          <w:sz w:val="28"/>
          <w:szCs w:val="28"/>
        </w:rPr>
      </w:pPr>
      <w:r w:rsidRPr="00EB6911">
        <w:rPr>
          <w:rFonts w:ascii="Times New Roman" w:hAnsi="Times New Roman" w:cs="Times New Roman"/>
          <w:b/>
          <w:color w:val="FF0000"/>
          <w:sz w:val="28"/>
          <w:szCs w:val="28"/>
        </w:rPr>
        <w:t>Lm. Phêrô Trần Mạnh Hùng</w:t>
      </w:r>
    </w:p>
    <w:p w:rsidR="0041312C" w:rsidRPr="00EB6911" w:rsidRDefault="0041312C" w:rsidP="00453702">
      <w:pPr>
        <w:jc w:val="both"/>
        <w:rPr>
          <w:rFonts w:ascii="Times New Roman" w:hAnsi="Times New Roman" w:cs="Times New Roman"/>
          <w:b/>
          <w:color w:val="002060"/>
          <w:sz w:val="28"/>
          <w:szCs w:val="28"/>
        </w:rPr>
      </w:pPr>
      <w:r w:rsidRPr="00EB6911">
        <w:rPr>
          <w:rFonts w:ascii="Times New Roman" w:hAnsi="Times New Roman" w:cs="Times New Roman"/>
          <w:b/>
          <w:color w:val="002060"/>
          <w:sz w:val="28"/>
          <w:szCs w:val="28"/>
        </w:rPr>
        <w:t>Copyright©2022 by the Author</w:t>
      </w:r>
    </w:p>
    <w:p w:rsidR="00A92CF5" w:rsidRPr="00EB6911" w:rsidRDefault="00A92CF5" w:rsidP="00453702">
      <w:pPr>
        <w:jc w:val="both"/>
        <w:rPr>
          <w:rFonts w:ascii="Times New Roman" w:hAnsi="Times New Roman" w:cs="Times New Roman"/>
          <w:sz w:val="28"/>
          <w:szCs w:val="28"/>
        </w:rPr>
      </w:pPr>
    </w:p>
    <w:p w:rsidR="00671B0B" w:rsidRPr="00EB6911" w:rsidRDefault="00671B0B" w:rsidP="00453702">
      <w:pPr>
        <w:rPr>
          <w:rFonts w:ascii="Times New Roman" w:hAnsi="Times New Roman" w:cs="Times New Roman"/>
          <w:sz w:val="28"/>
          <w:szCs w:val="28"/>
        </w:rPr>
      </w:pPr>
    </w:p>
    <w:p w:rsidR="002E1D2B" w:rsidRPr="00EB6911" w:rsidRDefault="002E1D2B" w:rsidP="00453702">
      <w:pPr>
        <w:rPr>
          <w:rFonts w:ascii="Times New Roman" w:hAnsi="Times New Roman" w:cs="Times New Roman"/>
          <w:sz w:val="28"/>
          <w:szCs w:val="28"/>
        </w:rPr>
      </w:pPr>
    </w:p>
    <w:sectPr w:rsidR="002E1D2B" w:rsidRPr="00EB6911" w:rsidSect="00B05B66">
      <w:headerReference w:type="default" r:id="rId11"/>
      <w:headerReference w:type="first" r:id="rId12"/>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2A" w:rsidRDefault="00763F2A" w:rsidP="00671B0B">
      <w:pPr>
        <w:spacing w:after="0" w:line="240" w:lineRule="auto"/>
      </w:pPr>
      <w:r>
        <w:separator/>
      </w:r>
    </w:p>
  </w:endnote>
  <w:endnote w:type="continuationSeparator" w:id="0">
    <w:p w:rsidR="00763F2A" w:rsidRDefault="00763F2A" w:rsidP="0067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2A" w:rsidRDefault="00763F2A" w:rsidP="00671B0B">
      <w:pPr>
        <w:spacing w:after="0" w:line="240" w:lineRule="auto"/>
      </w:pPr>
      <w:r>
        <w:separator/>
      </w:r>
    </w:p>
  </w:footnote>
  <w:footnote w:type="continuationSeparator" w:id="0">
    <w:p w:rsidR="00763F2A" w:rsidRDefault="00763F2A" w:rsidP="00671B0B">
      <w:pPr>
        <w:spacing w:after="0" w:line="240" w:lineRule="auto"/>
      </w:pPr>
      <w:r>
        <w:continuationSeparator/>
      </w:r>
    </w:p>
  </w:footnote>
  <w:footnote w:id="1">
    <w:p w:rsidR="00733998" w:rsidRPr="00DA105B" w:rsidRDefault="00733998" w:rsidP="007339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2060"/>
          <w:sz w:val="24"/>
          <w:szCs w:val="24"/>
          <w:lang w:val="en-AU" w:eastAsia="en-AU"/>
        </w:rPr>
      </w:pPr>
      <w:r w:rsidRPr="00DA105B">
        <w:rPr>
          <w:rStyle w:val="FootnoteReference"/>
          <w:rFonts w:ascii="Times New Roman" w:hAnsi="Times New Roman" w:cs="Times New Roman"/>
          <w:sz w:val="24"/>
          <w:szCs w:val="24"/>
        </w:rPr>
        <w:footnoteRef/>
      </w:r>
      <w:r w:rsidRPr="00DA105B">
        <w:rPr>
          <w:rFonts w:ascii="Times New Roman" w:hAnsi="Times New Roman" w:cs="Times New Roman"/>
          <w:sz w:val="24"/>
          <w:szCs w:val="24"/>
        </w:rPr>
        <w:t xml:space="preserve"> </w:t>
      </w:r>
      <w:r w:rsidRPr="00DA105B">
        <w:rPr>
          <w:rFonts w:ascii="Times New Roman" w:hAnsi="Times New Roman" w:cs="Times New Roman"/>
          <w:sz w:val="24"/>
          <w:szCs w:val="24"/>
          <w:lang w:val="en-AU"/>
        </w:rPr>
        <w:t xml:space="preserve">. Xem </w:t>
      </w:r>
      <w:r w:rsidRPr="00DA105B">
        <w:rPr>
          <w:rFonts w:ascii="Times New Roman" w:eastAsia="Times New Roman" w:hAnsi="Times New Roman" w:cs="Times New Roman"/>
          <w:b/>
          <w:color w:val="002060"/>
          <w:sz w:val="24"/>
          <w:szCs w:val="24"/>
          <w:lang w:val="en-AU" w:eastAsia="en-AU"/>
        </w:rPr>
        <w:t xml:space="preserve">God’s embroidery - </w:t>
      </w:r>
      <w:hyperlink r:id="rId1" w:history="1">
        <w:r w:rsidRPr="00DA105B">
          <w:rPr>
            <w:rStyle w:val="Hyperlink"/>
            <w:rFonts w:ascii="Times New Roman" w:eastAsia="Times New Roman" w:hAnsi="Times New Roman" w:cs="Times New Roman"/>
            <w:sz w:val="24"/>
            <w:szCs w:val="24"/>
            <w:lang w:val="en-AU" w:eastAsia="en-AU"/>
          </w:rPr>
          <w:t>http://www.jmm.org.au/articles/4010.htm</w:t>
        </w:r>
      </w:hyperlink>
    </w:p>
    <w:p w:rsidR="008134C6" w:rsidRDefault="00733998" w:rsidP="00CE47E8">
      <w:pPr>
        <w:jc w:val="both"/>
        <w:rPr>
          <w:rFonts w:ascii="Times New Roman" w:hAnsi="Times New Roman" w:cs="Times New Roman"/>
          <w:sz w:val="24"/>
          <w:szCs w:val="24"/>
        </w:rPr>
      </w:pPr>
      <w:r w:rsidRPr="00DA105B">
        <w:rPr>
          <w:rFonts w:ascii="Times New Roman" w:eastAsia="Times New Roman" w:hAnsi="Times New Roman" w:cs="Times New Roman"/>
          <w:sz w:val="24"/>
          <w:szCs w:val="24"/>
          <w:lang w:val="en-AU" w:eastAsia="en-AU"/>
        </w:rPr>
        <w:t>(Truy cập, chúa nhật, ngày 3 tháng 4 năm 2022)</w:t>
      </w:r>
      <w:r w:rsidR="00CE47E8" w:rsidRPr="00DA105B">
        <w:rPr>
          <w:rFonts w:ascii="Times New Roman" w:eastAsia="Times New Roman" w:hAnsi="Times New Roman" w:cs="Times New Roman"/>
          <w:sz w:val="24"/>
          <w:szCs w:val="24"/>
          <w:lang w:val="en-AU" w:eastAsia="en-AU"/>
        </w:rPr>
        <w:t xml:space="preserve">. </w:t>
      </w:r>
      <w:r w:rsidR="00CE47E8" w:rsidRPr="00DA105B">
        <w:rPr>
          <w:rFonts w:ascii="Times New Roman" w:hAnsi="Times New Roman" w:cs="Times New Roman"/>
          <w:sz w:val="24"/>
          <w:szCs w:val="24"/>
        </w:rPr>
        <w:t>Tác giả: vô danh</w:t>
      </w:r>
      <w:r w:rsidR="008134C6">
        <w:rPr>
          <w:rFonts w:ascii="Times New Roman" w:hAnsi="Times New Roman" w:cs="Times New Roman"/>
          <w:sz w:val="24"/>
          <w:szCs w:val="24"/>
        </w:rPr>
        <w:t xml:space="preserve">. </w:t>
      </w:r>
    </w:p>
    <w:p w:rsidR="00CE47E8" w:rsidRPr="00DA105B" w:rsidRDefault="008134C6" w:rsidP="00CE47E8">
      <w:pPr>
        <w:jc w:val="both"/>
        <w:rPr>
          <w:rFonts w:ascii="Times New Roman" w:hAnsi="Times New Roman" w:cs="Times New Roman"/>
          <w:sz w:val="24"/>
          <w:szCs w:val="24"/>
        </w:rPr>
      </w:pPr>
      <w:r>
        <w:rPr>
          <w:rFonts w:ascii="Times New Roman" w:hAnsi="Times New Roman" w:cs="Times New Roman"/>
          <w:sz w:val="24"/>
          <w:szCs w:val="24"/>
        </w:rPr>
        <w:t>Linh mục Trần Mạnh Hùng chuyển ngữ sang tiếng Việt.</w:t>
      </w:r>
    </w:p>
    <w:p w:rsidR="00733998" w:rsidRPr="00733998" w:rsidRDefault="00733998" w:rsidP="007339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val="en-AU" w:eastAsia="en-AU"/>
        </w:rPr>
      </w:pPr>
    </w:p>
    <w:p w:rsidR="00733998" w:rsidRPr="00733998" w:rsidRDefault="00733998">
      <w:pPr>
        <w:pStyle w:val="FootnoteText"/>
        <w:rPr>
          <w:lang w:val="en-AU"/>
        </w:rPr>
      </w:pPr>
    </w:p>
  </w:footnote>
  <w:footnote w:id="2">
    <w:p w:rsidR="00447B97" w:rsidRPr="00447B97" w:rsidRDefault="00447B97" w:rsidP="00447B97">
      <w:pPr>
        <w:pStyle w:val="FootnoteText"/>
        <w:jc w:val="both"/>
        <w:rPr>
          <w:rFonts w:ascii="Times New Roman" w:hAnsi="Times New Roman" w:cs="Times New Roman"/>
          <w:sz w:val="24"/>
          <w:szCs w:val="24"/>
          <w:lang w:val="en-AU"/>
        </w:rPr>
      </w:pPr>
      <w:r w:rsidRPr="00447B97">
        <w:rPr>
          <w:rStyle w:val="FootnoteReference"/>
          <w:rFonts w:ascii="Times New Roman" w:hAnsi="Times New Roman" w:cs="Times New Roman"/>
          <w:sz w:val="24"/>
          <w:szCs w:val="24"/>
        </w:rPr>
        <w:footnoteRef/>
      </w:r>
      <w:r w:rsidRPr="00447B97">
        <w:rPr>
          <w:rFonts w:ascii="Times New Roman" w:hAnsi="Times New Roman" w:cs="Times New Roman"/>
          <w:sz w:val="24"/>
          <w:szCs w:val="24"/>
        </w:rPr>
        <w:t xml:space="preserve"> </w:t>
      </w:r>
      <w:r w:rsidRPr="00447B97">
        <w:rPr>
          <w:rFonts w:ascii="Times New Roman" w:hAnsi="Times New Roman" w:cs="Times New Roman"/>
          <w:sz w:val="24"/>
          <w:szCs w:val="24"/>
          <w:lang w:val="en-AU"/>
        </w:rPr>
        <w:t xml:space="preserve">. </w:t>
      </w:r>
      <w:r w:rsidRPr="00447B97">
        <w:rPr>
          <w:rFonts w:ascii="Times New Roman" w:hAnsi="Times New Roman" w:cs="Times New Roman"/>
          <w:sz w:val="24"/>
          <w:szCs w:val="24"/>
          <w:shd w:val="clear" w:color="auto" w:fill="FFFFFF"/>
        </w:rPr>
        <w:t>The Alphonsian Academy is a Higher Institute of Moral Theology located in Rome, Italy, founded in 1949 by the </w:t>
      </w:r>
      <w:hyperlink r:id="rId2" w:history="1">
        <w:r w:rsidRPr="00447B97">
          <w:rPr>
            <w:rStyle w:val="Hyperlink"/>
            <w:rFonts w:ascii="Times New Roman" w:hAnsi="Times New Roman" w:cs="Times New Roman"/>
            <w:b/>
            <w:bCs/>
            <w:color w:val="auto"/>
            <w:sz w:val="24"/>
            <w:szCs w:val="24"/>
            <w:shd w:val="clear" w:color="auto" w:fill="FFFFFF"/>
          </w:rPr>
          <w:t>Redemptorists</w:t>
        </w:r>
      </w:hyperlink>
      <w:r w:rsidRPr="00447B97">
        <w:rPr>
          <w:rFonts w:ascii="Times New Roman" w:hAnsi="Times New Roman" w:cs="Times New Roman"/>
          <w:sz w:val="24"/>
          <w:szCs w:val="24"/>
          <w:shd w:val="clear" w:color="auto" w:fill="FFFFFF"/>
        </w:rPr>
        <w:t>. Since 1960, the Academy has specialized in moral theology as a part of the Faculty of Theology of the </w:t>
      </w:r>
      <w:hyperlink r:id="rId3" w:tgtFrame="_blank" w:history="1">
        <w:r w:rsidRPr="00447B97">
          <w:rPr>
            <w:rStyle w:val="Strong"/>
            <w:rFonts w:ascii="Times New Roman" w:hAnsi="Times New Roman" w:cs="Times New Roman"/>
            <w:sz w:val="24"/>
            <w:szCs w:val="24"/>
            <w:shd w:val="clear" w:color="auto" w:fill="FFFFFF"/>
          </w:rPr>
          <w:t>Pontifical Lateran University</w:t>
        </w:r>
      </w:hyperlink>
      <w:r w:rsidRPr="00447B97">
        <w:rPr>
          <w:rFonts w:ascii="Times New Roman" w:hAnsi="Times New Roman" w:cs="Times New Roman"/>
          <w:sz w:val="24"/>
          <w:szCs w:val="24"/>
          <w:shd w:val="clear" w:color="auto" w:fill="FFFFFF"/>
        </w:rPr>
        <w:t>. As such, the Academy grants both the licentiate and the doctoral degrees in Moral Theology.</w:t>
      </w:r>
      <w:r w:rsidR="009833CD">
        <w:rPr>
          <w:rFonts w:ascii="Times New Roman" w:hAnsi="Times New Roman" w:cs="Times New Roman"/>
          <w:sz w:val="24"/>
          <w:szCs w:val="24"/>
          <w:shd w:val="clear" w:color="auto" w:fill="FFFFFF"/>
        </w:rPr>
        <w:t xml:space="preserve"> </w:t>
      </w:r>
      <w:hyperlink r:id="rId4" w:history="1">
        <w:r w:rsidR="009833CD" w:rsidRPr="007202BC">
          <w:rPr>
            <w:rStyle w:val="Hyperlink"/>
            <w:rFonts w:ascii="Times New Roman" w:hAnsi="Times New Roman" w:cs="Times New Roman"/>
            <w:sz w:val="24"/>
            <w:szCs w:val="24"/>
            <w:shd w:val="clear" w:color="auto" w:fill="FFFFFF"/>
          </w:rPr>
          <w:t>https://www.alfonsiana.org/english/istituto/en_storia.htm</w:t>
        </w:r>
      </w:hyperlink>
      <w:r w:rsidR="009833CD">
        <w:rPr>
          <w:rFonts w:ascii="Times New Roman" w:hAnsi="Times New Roman" w:cs="Times New Roman"/>
          <w:sz w:val="24"/>
          <w:szCs w:val="24"/>
          <w:shd w:val="clear" w:color="auto" w:fill="FFFFFF"/>
        </w:rPr>
        <w:t xml:space="preserve"> (Accessed on Sunday, 3 April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889627"/>
      <w:docPartObj>
        <w:docPartGallery w:val="Page Numbers (Top of Page)"/>
        <w:docPartUnique/>
      </w:docPartObj>
    </w:sdtPr>
    <w:sdtEndPr>
      <w:rPr>
        <w:noProof/>
      </w:rPr>
    </w:sdtEndPr>
    <w:sdtContent>
      <w:p w:rsidR="00671B0B" w:rsidRDefault="00671B0B">
        <w:pPr>
          <w:pStyle w:val="Header"/>
          <w:jc w:val="right"/>
        </w:pPr>
        <w:r>
          <w:fldChar w:fldCharType="begin"/>
        </w:r>
        <w:r>
          <w:instrText xml:space="preserve"> PAGE   \* MERGEFORMAT </w:instrText>
        </w:r>
        <w:r>
          <w:fldChar w:fldCharType="separate"/>
        </w:r>
        <w:r w:rsidR="00912ECC">
          <w:rPr>
            <w:noProof/>
          </w:rPr>
          <w:t>8</w:t>
        </w:r>
        <w:r>
          <w:rPr>
            <w:noProof/>
          </w:rPr>
          <w:fldChar w:fldCharType="end"/>
        </w:r>
      </w:p>
    </w:sdtContent>
  </w:sdt>
  <w:p w:rsidR="00671B0B" w:rsidRDefault="00671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054312"/>
      <w:docPartObj>
        <w:docPartGallery w:val="Page Numbers (Top of Page)"/>
        <w:docPartUnique/>
      </w:docPartObj>
    </w:sdtPr>
    <w:sdtEndPr>
      <w:rPr>
        <w:noProof/>
      </w:rPr>
    </w:sdtEndPr>
    <w:sdtContent>
      <w:p w:rsidR="00671B0B" w:rsidRDefault="00671B0B">
        <w:pPr>
          <w:pStyle w:val="Header"/>
          <w:jc w:val="right"/>
        </w:pPr>
        <w:r>
          <w:fldChar w:fldCharType="begin"/>
        </w:r>
        <w:r>
          <w:instrText xml:space="preserve"> PAGE   \* MERGEFORMAT </w:instrText>
        </w:r>
        <w:r>
          <w:fldChar w:fldCharType="separate"/>
        </w:r>
        <w:r w:rsidR="00912ECC">
          <w:rPr>
            <w:noProof/>
          </w:rPr>
          <w:t>1</w:t>
        </w:r>
        <w:r>
          <w:rPr>
            <w:noProof/>
          </w:rPr>
          <w:fldChar w:fldCharType="end"/>
        </w:r>
      </w:p>
    </w:sdtContent>
  </w:sdt>
  <w:p w:rsidR="00671B0B" w:rsidRDefault="00671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486C"/>
    <w:multiLevelType w:val="multilevel"/>
    <w:tmpl w:val="46FA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2B"/>
    <w:rsid w:val="0001576B"/>
    <w:rsid w:val="00094A95"/>
    <w:rsid w:val="00147879"/>
    <w:rsid w:val="00152449"/>
    <w:rsid w:val="00195E0D"/>
    <w:rsid w:val="001D34C6"/>
    <w:rsid w:val="00245A02"/>
    <w:rsid w:val="002507FE"/>
    <w:rsid w:val="002A25B1"/>
    <w:rsid w:val="002D4111"/>
    <w:rsid w:val="002E1D2B"/>
    <w:rsid w:val="003540D7"/>
    <w:rsid w:val="003950A7"/>
    <w:rsid w:val="003B50AC"/>
    <w:rsid w:val="0041312C"/>
    <w:rsid w:val="00436C61"/>
    <w:rsid w:val="004433C9"/>
    <w:rsid w:val="00447B97"/>
    <w:rsid w:val="00452AE5"/>
    <w:rsid w:val="00453702"/>
    <w:rsid w:val="00462D1C"/>
    <w:rsid w:val="004A4140"/>
    <w:rsid w:val="004D03D5"/>
    <w:rsid w:val="004E1141"/>
    <w:rsid w:val="004F1D32"/>
    <w:rsid w:val="005155AA"/>
    <w:rsid w:val="00522226"/>
    <w:rsid w:val="005526D6"/>
    <w:rsid w:val="005C2148"/>
    <w:rsid w:val="00601B8F"/>
    <w:rsid w:val="00601FC0"/>
    <w:rsid w:val="00671B0B"/>
    <w:rsid w:val="0069138F"/>
    <w:rsid w:val="00694CE8"/>
    <w:rsid w:val="006A2D66"/>
    <w:rsid w:val="007209E4"/>
    <w:rsid w:val="00733998"/>
    <w:rsid w:val="00763F2A"/>
    <w:rsid w:val="007B0A1E"/>
    <w:rsid w:val="007D6A4B"/>
    <w:rsid w:val="008073D7"/>
    <w:rsid w:val="008134C6"/>
    <w:rsid w:val="0081797C"/>
    <w:rsid w:val="00825D89"/>
    <w:rsid w:val="008342B4"/>
    <w:rsid w:val="00843DDA"/>
    <w:rsid w:val="008667E2"/>
    <w:rsid w:val="00872514"/>
    <w:rsid w:val="008B02AF"/>
    <w:rsid w:val="008C3A3F"/>
    <w:rsid w:val="008E0347"/>
    <w:rsid w:val="008F512B"/>
    <w:rsid w:val="00912ECC"/>
    <w:rsid w:val="00934372"/>
    <w:rsid w:val="009833CD"/>
    <w:rsid w:val="00985C8A"/>
    <w:rsid w:val="00987138"/>
    <w:rsid w:val="009942E4"/>
    <w:rsid w:val="009D558A"/>
    <w:rsid w:val="009E56C4"/>
    <w:rsid w:val="00A54CED"/>
    <w:rsid w:val="00A92CF5"/>
    <w:rsid w:val="00AA7B82"/>
    <w:rsid w:val="00AB03FC"/>
    <w:rsid w:val="00AB30E9"/>
    <w:rsid w:val="00AB549D"/>
    <w:rsid w:val="00AC5B1A"/>
    <w:rsid w:val="00B05B66"/>
    <w:rsid w:val="00B14805"/>
    <w:rsid w:val="00B205A4"/>
    <w:rsid w:val="00B531B2"/>
    <w:rsid w:val="00B55463"/>
    <w:rsid w:val="00B820CC"/>
    <w:rsid w:val="00BC75A4"/>
    <w:rsid w:val="00BF7371"/>
    <w:rsid w:val="00C32AEA"/>
    <w:rsid w:val="00C4076E"/>
    <w:rsid w:val="00C97EEA"/>
    <w:rsid w:val="00CA4645"/>
    <w:rsid w:val="00CE47E8"/>
    <w:rsid w:val="00D37A3B"/>
    <w:rsid w:val="00D60CED"/>
    <w:rsid w:val="00DA105B"/>
    <w:rsid w:val="00DB1E2D"/>
    <w:rsid w:val="00DF412C"/>
    <w:rsid w:val="00E32335"/>
    <w:rsid w:val="00E67E00"/>
    <w:rsid w:val="00EA274C"/>
    <w:rsid w:val="00EA73E9"/>
    <w:rsid w:val="00EB3117"/>
    <w:rsid w:val="00EB6911"/>
    <w:rsid w:val="00EE4514"/>
    <w:rsid w:val="00EE4E62"/>
    <w:rsid w:val="00FE2320"/>
    <w:rsid w:val="00FF7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2B"/>
  </w:style>
  <w:style w:type="paragraph" w:styleId="Heading2">
    <w:name w:val="heading 2"/>
    <w:basedOn w:val="Normal"/>
    <w:link w:val="Heading2Char"/>
    <w:uiPriority w:val="9"/>
    <w:qFormat/>
    <w:rsid w:val="008F512B"/>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B0B"/>
  </w:style>
  <w:style w:type="paragraph" w:styleId="Footer">
    <w:name w:val="footer"/>
    <w:basedOn w:val="Normal"/>
    <w:link w:val="FooterChar"/>
    <w:uiPriority w:val="99"/>
    <w:unhideWhenUsed/>
    <w:rsid w:val="0067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B0B"/>
  </w:style>
  <w:style w:type="paragraph" w:styleId="FootnoteText">
    <w:name w:val="footnote text"/>
    <w:basedOn w:val="Normal"/>
    <w:link w:val="FootnoteTextChar"/>
    <w:uiPriority w:val="99"/>
    <w:semiHidden/>
    <w:unhideWhenUsed/>
    <w:rsid w:val="007339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998"/>
    <w:rPr>
      <w:sz w:val="20"/>
      <w:szCs w:val="20"/>
    </w:rPr>
  </w:style>
  <w:style w:type="character" w:styleId="FootnoteReference">
    <w:name w:val="footnote reference"/>
    <w:basedOn w:val="DefaultParagraphFont"/>
    <w:uiPriority w:val="99"/>
    <w:semiHidden/>
    <w:unhideWhenUsed/>
    <w:rsid w:val="00733998"/>
    <w:rPr>
      <w:vertAlign w:val="superscript"/>
    </w:rPr>
  </w:style>
  <w:style w:type="character" w:styleId="Hyperlink">
    <w:name w:val="Hyperlink"/>
    <w:basedOn w:val="DefaultParagraphFont"/>
    <w:uiPriority w:val="99"/>
    <w:unhideWhenUsed/>
    <w:rsid w:val="00733998"/>
    <w:rPr>
      <w:color w:val="0000FF" w:themeColor="hyperlink"/>
      <w:u w:val="single"/>
    </w:rPr>
  </w:style>
  <w:style w:type="paragraph" w:styleId="BalloonText">
    <w:name w:val="Balloon Text"/>
    <w:basedOn w:val="Normal"/>
    <w:link w:val="BalloonTextChar"/>
    <w:uiPriority w:val="99"/>
    <w:semiHidden/>
    <w:unhideWhenUsed/>
    <w:rsid w:val="00A5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CED"/>
    <w:rPr>
      <w:rFonts w:ascii="Tahoma" w:hAnsi="Tahoma" w:cs="Tahoma"/>
      <w:sz w:val="16"/>
      <w:szCs w:val="16"/>
    </w:rPr>
  </w:style>
  <w:style w:type="paragraph" w:styleId="NormalWeb">
    <w:name w:val="Normal (Web)"/>
    <w:basedOn w:val="Normal"/>
    <w:uiPriority w:val="99"/>
    <w:unhideWhenUsed/>
    <w:rsid w:val="00A92CF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8F512B"/>
    <w:rPr>
      <w:color w:val="800080" w:themeColor="followedHyperlink"/>
      <w:u w:val="single"/>
    </w:rPr>
  </w:style>
  <w:style w:type="character" w:customStyle="1" w:styleId="Heading2Char">
    <w:name w:val="Heading 2 Char"/>
    <w:basedOn w:val="DefaultParagraphFont"/>
    <w:link w:val="Heading2"/>
    <w:uiPriority w:val="9"/>
    <w:rsid w:val="008F512B"/>
    <w:rPr>
      <w:rFonts w:ascii="Times New Roman" w:eastAsia="Times New Roman" w:hAnsi="Times New Roman" w:cs="Times New Roman"/>
      <w:b/>
      <w:bCs/>
      <w:sz w:val="36"/>
      <w:szCs w:val="36"/>
      <w:lang w:val="en-AU" w:eastAsia="en-AU"/>
    </w:rPr>
  </w:style>
  <w:style w:type="paragraph" w:customStyle="1" w:styleId="Title1">
    <w:name w:val="Title1"/>
    <w:basedOn w:val="Normal"/>
    <w:rsid w:val="008F512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8F51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2B"/>
  </w:style>
  <w:style w:type="paragraph" w:styleId="Heading2">
    <w:name w:val="heading 2"/>
    <w:basedOn w:val="Normal"/>
    <w:link w:val="Heading2Char"/>
    <w:uiPriority w:val="9"/>
    <w:qFormat/>
    <w:rsid w:val="008F512B"/>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B0B"/>
  </w:style>
  <w:style w:type="paragraph" w:styleId="Footer">
    <w:name w:val="footer"/>
    <w:basedOn w:val="Normal"/>
    <w:link w:val="FooterChar"/>
    <w:uiPriority w:val="99"/>
    <w:unhideWhenUsed/>
    <w:rsid w:val="0067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B0B"/>
  </w:style>
  <w:style w:type="paragraph" w:styleId="FootnoteText">
    <w:name w:val="footnote text"/>
    <w:basedOn w:val="Normal"/>
    <w:link w:val="FootnoteTextChar"/>
    <w:uiPriority w:val="99"/>
    <w:semiHidden/>
    <w:unhideWhenUsed/>
    <w:rsid w:val="007339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998"/>
    <w:rPr>
      <w:sz w:val="20"/>
      <w:szCs w:val="20"/>
    </w:rPr>
  </w:style>
  <w:style w:type="character" w:styleId="FootnoteReference">
    <w:name w:val="footnote reference"/>
    <w:basedOn w:val="DefaultParagraphFont"/>
    <w:uiPriority w:val="99"/>
    <w:semiHidden/>
    <w:unhideWhenUsed/>
    <w:rsid w:val="00733998"/>
    <w:rPr>
      <w:vertAlign w:val="superscript"/>
    </w:rPr>
  </w:style>
  <w:style w:type="character" w:styleId="Hyperlink">
    <w:name w:val="Hyperlink"/>
    <w:basedOn w:val="DefaultParagraphFont"/>
    <w:uiPriority w:val="99"/>
    <w:unhideWhenUsed/>
    <w:rsid w:val="00733998"/>
    <w:rPr>
      <w:color w:val="0000FF" w:themeColor="hyperlink"/>
      <w:u w:val="single"/>
    </w:rPr>
  </w:style>
  <w:style w:type="paragraph" w:styleId="BalloonText">
    <w:name w:val="Balloon Text"/>
    <w:basedOn w:val="Normal"/>
    <w:link w:val="BalloonTextChar"/>
    <w:uiPriority w:val="99"/>
    <w:semiHidden/>
    <w:unhideWhenUsed/>
    <w:rsid w:val="00A5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CED"/>
    <w:rPr>
      <w:rFonts w:ascii="Tahoma" w:hAnsi="Tahoma" w:cs="Tahoma"/>
      <w:sz w:val="16"/>
      <w:szCs w:val="16"/>
    </w:rPr>
  </w:style>
  <w:style w:type="paragraph" w:styleId="NormalWeb">
    <w:name w:val="Normal (Web)"/>
    <w:basedOn w:val="Normal"/>
    <w:uiPriority w:val="99"/>
    <w:unhideWhenUsed/>
    <w:rsid w:val="00A92CF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8F512B"/>
    <w:rPr>
      <w:color w:val="800080" w:themeColor="followedHyperlink"/>
      <w:u w:val="single"/>
    </w:rPr>
  </w:style>
  <w:style w:type="character" w:customStyle="1" w:styleId="Heading2Char">
    <w:name w:val="Heading 2 Char"/>
    <w:basedOn w:val="DefaultParagraphFont"/>
    <w:link w:val="Heading2"/>
    <w:uiPriority w:val="9"/>
    <w:rsid w:val="008F512B"/>
    <w:rPr>
      <w:rFonts w:ascii="Times New Roman" w:eastAsia="Times New Roman" w:hAnsi="Times New Roman" w:cs="Times New Roman"/>
      <w:b/>
      <w:bCs/>
      <w:sz w:val="36"/>
      <w:szCs w:val="36"/>
      <w:lang w:val="en-AU" w:eastAsia="en-AU"/>
    </w:rPr>
  </w:style>
  <w:style w:type="paragraph" w:customStyle="1" w:styleId="Title1">
    <w:name w:val="Title1"/>
    <w:basedOn w:val="Normal"/>
    <w:rsid w:val="008F512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8F5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4425">
      <w:bodyDiv w:val="1"/>
      <w:marLeft w:val="0"/>
      <w:marRight w:val="0"/>
      <w:marTop w:val="0"/>
      <w:marBottom w:val="0"/>
      <w:divBdr>
        <w:top w:val="none" w:sz="0" w:space="0" w:color="auto"/>
        <w:left w:val="none" w:sz="0" w:space="0" w:color="auto"/>
        <w:bottom w:val="none" w:sz="0" w:space="0" w:color="auto"/>
        <w:right w:val="none" w:sz="0" w:space="0" w:color="auto"/>
      </w:divBdr>
      <w:divsChild>
        <w:div w:id="1928610719">
          <w:marLeft w:val="0"/>
          <w:marRight w:val="0"/>
          <w:marTop w:val="0"/>
          <w:marBottom w:val="0"/>
          <w:divBdr>
            <w:top w:val="none" w:sz="0" w:space="0" w:color="auto"/>
            <w:left w:val="none" w:sz="0" w:space="0" w:color="auto"/>
            <w:bottom w:val="none" w:sz="0" w:space="0" w:color="auto"/>
            <w:right w:val="none" w:sz="0" w:space="0" w:color="auto"/>
          </w:divBdr>
        </w:div>
        <w:div w:id="593048473">
          <w:marLeft w:val="0"/>
          <w:marRight w:val="0"/>
          <w:marTop w:val="0"/>
          <w:marBottom w:val="0"/>
          <w:divBdr>
            <w:top w:val="none" w:sz="0" w:space="0" w:color="auto"/>
            <w:left w:val="none" w:sz="0" w:space="0" w:color="auto"/>
            <w:bottom w:val="none" w:sz="0" w:space="0" w:color="auto"/>
            <w:right w:val="none" w:sz="0" w:space="0" w:color="auto"/>
          </w:divBdr>
          <w:divsChild>
            <w:div w:id="102251726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20885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ul.it/" TargetMode="External"/><Relationship Id="rId2" Type="http://schemas.openxmlformats.org/officeDocument/2006/relationships/hyperlink" Target="https://www.alfonsiana.org/english/istituto/en_redentoristi.htm" TargetMode="External"/><Relationship Id="rId1" Type="http://schemas.openxmlformats.org/officeDocument/2006/relationships/hyperlink" Target="http://www.jmm.org.au/articles/4010.htm" TargetMode="External"/><Relationship Id="rId4" Type="http://schemas.openxmlformats.org/officeDocument/2006/relationships/hyperlink" Target="https://www.alfonsiana.org/english/istituto/en_stor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3BD4-D1AE-41D4-B90B-5970EF69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Tran</dc:creator>
  <cp:lastModifiedBy>Hung Tran</cp:lastModifiedBy>
  <cp:revision>2</cp:revision>
  <cp:lastPrinted>2022-04-03T21:26:00Z</cp:lastPrinted>
  <dcterms:created xsi:type="dcterms:W3CDTF">2022-04-03T21:26:00Z</dcterms:created>
  <dcterms:modified xsi:type="dcterms:W3CDTF">2022-04-03T21:26:00Z</dcterms:modified>
</cp:coreProperties>
</file>